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E3750" w:rsidRPr="006B3451" w:rsidTr="006E175F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E3750" w:rsidRPr="006B3451" w:rsidRDefault="003E3750" w:rsidP="003E3750">
            <w:pPr>
              <w:spacing w:after="0" w:line="234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6B345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6B345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"http://doshkolnik.ru/risovanie/11691-kraski.html" </w:instrText>
            </w:r>
            <w:r w:rsidRPr="006B345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6B3451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lang w:eastAsia="ru-RU"/>
              </w:rPr>
              <w:t>Технологическая сказка по ознакомлению с методом печати различными природными материалами «Как краски искали друзей»</w:t>
            </w:r>
            <w:r w:rsidRPr="006B3451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E3750" w:rsidRPr="006B3451" w:rsidRDefault="003E3750" w:rsidP="003E37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2" w:type="dxa"/>
        <w:tblCellSpacing w:w="15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3E3750" w:rsidRPr="006B3451" w:rsidTr="003E3750">
        <w:trPr>
          <w:tblCellSpacing w:w="15" w:type="dxa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Рекомендации: </w:t>
            </w:r>
            <w:r w:rsidRPr="003E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текстом провождается показом конкретных способов печати или заранее заготовленными рисунками, иллюстрирующими содержание технологической сказки.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читает сказку.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Главным героем этой истории очень хотела стать обыкновенная колонковая кисточка. Давним - давно она попала в мастерскую к Художнику и вместе с ними, год за годом, создавала замечательные картины, радовалась успехом своего хозяина, скучала,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вдохновение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когда покидало её друга. Иногда Кисточка не расставалась с ним целыми днями, увлекаясь фантастическими идеями автора, его воспоминаниями, радостями, мечтами. Она легко порхала по листу бумаги, без усталости танцевала на холсте, оставляя за собой завораживающие пейзажи и портреты, красочные натюрморты.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Опытная, заслуженная, незаменимая Кисточка вполне могла стать героиней этой истории, если бы не забывчивость ее лучшего друга.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Собиралась однажды рисовать на природе, Художник в суете споров забыл положить в этюдник свою бесценную помощницу.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Краски, карандаши, ластики, уголь и сангина угодно устроились в отделениях деревянного чемоданчика в ожидании новых впечатлению. И только Кисточка, его верная подруга, неутомимая труженица, мудрая советчица и вдохновительница, одиноко осталась лежать на </w:t>
            </w:r>
            <w:r w:rsidRPr="003E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столе.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Наверно, его полезно было немножко отдохнуть, побыть какое-то время в одиночестве, да только не привыкла наша беспокойная героиня думать о себе. Больше всего ее волновал сам Художни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к-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неужели поездка его будет напрасною?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последуем за Художником, ничего не знающим пока своего оплошности. Насвистывая, не затепливаю песенку, он бодро шагает по лесной тропинке. Пристроились в тени, разлапистой ели мастер отрывал этюдник. Растерянно перебрал карандаши, осмотрел все отсеки своего походного чемоданчика, порылся в карманах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еужели забыл? Самого необходимого для работы инструмента – колонковой кисточки – нигде не оказалось. Рисовать ему почему-то расхотелось. Он </w:t>
            </w:r>
            <w:r w:rsidRPr="003E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</w:t>
            </w: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траву, широко раскинул руки. Монотонное стрекотание кузнечиков и цикад, неторопливое жужжание пчел мягко убаюкивали, навевая радужные, светлые сны.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Спит, спит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бедняжка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безнадежный, скучный день… - захохотала темно – зеленная краска.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Сам виноват! Вечно все забывает! То ластики, то кисточки – разговорилась коричневая краска.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-Все будет хорошо. Он выспится, отдохнет, наберется сил. Все будет хорошо, - успокаивала желтая краска.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Побеждает только тот, кто не сдается! Поможем Художнику найти достойных помощников Кисточки! – призывая всех красная краска, поглядывала на близкую свою подругу – фиолетовую краску. Чистый прозрачный голосок голубой краски рассыпался по лугу звонкими </w:t>
            </w: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колокольчиками: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Здесь! Здесь! На лугу и в лесу! У реки и у дорожки найдем мы помощников для нашего забывшего друга.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Здесь, здесь, в зарослях шиповника и в мягкой травке, на верхушках ели и в пушистых мхах отыщем мы сотни маленьких кисточек с мягкой и жесткой щетинкой, похожих на нашу забытую подружку и бесконечно далеких от нее по форме.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Художник открыл глаза. Поднявшись с земли, он подошел к отрытому этюднику. В пустом отделении, там, где обычно лежала его любимая кисточка, теснились непонятно откуда взявшийся колоски, листочки, зрелые головки мака. Большая еловая шишка, видимо, только что свалилась с дерева, угодив в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отдельное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ластикам. Мхи и лишайники расползлись по свободным отсекам. Выбрав один из колосков, он погладил его пушистую метелочку, не торопливо положил на место. И все же…. Набрав в банку немного речной воды, Художник смочил лохматую метелочку, обмакнул ее в изумрудную краску и аккуратно проложил ее к чистому листу.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Приподняв за стебелек, заметил на бумаге отпечаток, похожую на лохматую елку.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Включаясь в захватывающую игру, он окунул в светло – зеленую краску кусочек мха и мягко касаясь бумаги, устроил перед елками симпатичную лесную полянку.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же мне изобразить речку? – призадумался мастер, перебирая разложенные по ящичкам лесные и логовые дары. Может, еловая шишка поможет ему в изображение воды? Окунув ее верхушку в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синею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краску, Художник прикоснулся к свободной полоски листа. Жесткие чешуйки отставили на бумаге множество неровных следов, напоминали ему мелкую речную рябь. Художник то мягко прикасался к опивающему у него на глазах водному пространству, то проводил шишкой волнистые линии, отмечая извилистое течение речки.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Желтая краска тоже не осталась без дела с помощью листьев и тонких колосков, мастер отпечатал на бумаге солнечный диск с озорными лучиками. Красный, красный Художник завершил работу, разбросав по лугу яркие цветы – гвоздики.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Закончив свое веселое рисование, он спустился к воде, смыл краску с ладони и вновь вспомнил о забытой кисточке. Даже в таком несерьезном деле, как рисование шишками, колосками, маком, помощь ее была бы заменимой. Набирая краску природными формами, Художник оставил в цветных коробках обломки маковых головок, семена колосков и прочий мусор. Этого не могло бы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случится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бы Кисточка, знающая все правила рисования, набирала краску своей мягкой щетиной и аккуратно раскашивала, природные печатки.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Собрав в папку рисунки и разложив рабочие инструменты по ящикам </w:t>
            </w:r>
            <w:proofErr w:type="gramStart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этюдника</w:t>
            </w:r>
            <w:proofErr w:type="gramEnd"/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Художник отправился домой.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том, как он вернулся в свою мастерскую, он познакомил Кисточку с новыми друзьями: мхом, шишкой, колосками. Мхом можно было бы написать отдельный рассказ. И если вас заинтересовали приключения Художника, продолжить эту историю я предлагаю всем вместе.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давайте вместе ответим на вопросы: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Кто был главным героем сказки?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Какое название можно еще дать этой сказке?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• Что случилось с Художником?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Что случилось с Кисточкой?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Кто помог Художнику нарисовать пейзаж?</w:t>
            </w:r>
          </w:p>
          <w:p w:rsidR="003E3750" w:rsidRPr="003E3750" w:rsidRDefault="003E3750" w:rsidP="003E3750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Какими лесными чудесами рисовал художник?</w:t>
            </w:r>
          </w:p>
        </w:tc>
      </w:tr>
    </w:tbl>
    <w:p w:rsidR="003E3750" w:rsidRDefault="003E3750" w:rsidP="003E3750">
      <w:pPr>
        <w:jc w:val="center"/>
      </w:pPr>
    </w:p>
    <w:p w:rsidR="003E3750" w:rsidRDefault="003E3750" w:rsidP="003E3750"/>
    <w:p w:rsidR="0048539C" w:rsidRPr="003E3750" w:rsidRDefault="003E3750" w:rsidP="003E3750">
      <w:pPr>
        <w:tabs>
          <w:tab w:val="left" w:pos="3283"/>
        </w:tabs>
        <w:jc w:val="right"/>
      </w:pPr>
      <w:r>
        <w:tab/>
      </w:r>
      <w:bookmarkStart w:id="0" w:name="_GoBack"/>
      <w:bookmarkEnd w:id="0"/>
      <w:r>
        <w:t xml:space="preserve">Подборку подготовила: старший воспитатель </w:t>
      </w:r>
      <w:proofErr w:type="spellStart"/>
      <w:r>
        <w:t>Н.Г.Воронина</w:t>
      </w:r>
      <w:proofErr w:type="spellEnd"/>
    </w:p>
    <w:sectPr w:rsidR="0048539C" w:rsidRPr="003E3750" w:rsidSect="003E37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4E"/>
    <w:rsid w:val="002B2D4E"/>
    <w:rsid w:val="003E3750"/>
    <w:rsid w:val="004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5009</Characters>
  <Application>Microsoft Office Word</Application>
  <DocSecurity>0</DocSecurity>
  <Lines>41</Lines>
  <Paragraphs>11</Paragraphs>
  <ScaleCrop>false</ScaleCrop>
  <Company>HP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2015-10-27T04:45:00Z</dcterms:created>
  <dcterms:modified xsi:type="dcterms:W3CDTF">2015-10-27T04:48:00Z</dcterms:modified>
</cp:coreProperties>
</file>