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0B" w:rsidRDefault="0070310B" w:rsidP="0070310B">
      <w:pPr>
        <w:jc w:val="center"/>
        <w:rPr>
          <w:b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310B" w:rsidTr="0070310B">
        <w:tc>
          <w:tcPr>
            <w:tcW w:w="4785" w:type="dxa"/>
            <w:hideMark/>
          </w:tcPr>
          <w:p w:rsidR="0070310B" w:rsidRDefault="007031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70310B" w:rsidRDefault="00703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70310B" w:rsidRDefault="00703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70310B" w:rsidRDefault="00703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70310B" w:rsidRDefault="00703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(протокол от 25.08.2023 г 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786" w:type="dxa"/>
            <w:hideMark/>
          </w:tcPr>
          <w:p w:rsidR="0070310B" w:rsidRDefault="007031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70310B" w:rsidRDefault="00703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</w:t>
            </w:r>
          </w:p>
          <w:p w:rsidR="0070310B" w:rsidRDefault="00703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70310B" w:rsidRDefault="00703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70310B" w:rsidRDefault="00703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70310B" w:rsidRDefault="00703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25.08.2023г №</w:t>
            </w:r>
          </w:p>
        </w:tc>
      </w:tr>
    </w:tbl>
    <w:p w:rsidR="00D9621C" w:rsidRDefault="00D9621C" w:rsidP="00D9621C">
      <w:pPr>
        <w:rPr>
          <w:rFonts w:ascii="Times New Roman" w:hAnsi="Times New Roman" w:cs="Times New Roman"/>
          <w:b/>
        </w:rPr>
      </w:pPr>
    </w:p>
    <w:p w:rsidR="00D9621C" w:rsidRDefault="00D9621C" w:rsidP="00D9621C">
      <w:pPr>
        <w:jc w:val="center"/>
        <w:rPr>
          <w:rFonts w:ascii="Times New Roman" w:hAnsi="Times New Roman" w:cs="Times New Roman"/>
          <w:b/>
          <w:sz w:val="28"/>
        </w:rPr>
      </w:pPr>
    </w:p>
    <w:p w:rsidR="00D9621C" w:rsidRDefault="00D9621C" w:rsidP="00D9621C">
      <w:pPr>
        <w:jc w:val="center"/>
        <w:rPr>
          <w:rFonts w:ascii="Times New Roman" w:hAnsi="Times New Roman" w:cs="Times New Roman"/>
          <w:b/>
          <w:sz w:val="28"/>
        </w:rPr>
      </w:pPr>
    </w:p>
    <w:p w:rsidR="00D9621C" w:rsidRDefault="00D9621C" w:rsidP="00D9621C">
      <w:pPr>
        <w:jc w:val="center"/>
        <w:rPr>
          <w:rFonts w:ascii="Times New Roman" w:hAnsi="Times New Roman" w:cs="Times New Roman"/>
          <w:b/>
          <w:sz w:val="28"/>
        </w:rPr>
      </w:pPr>
    </w:p>
    <w:p w:rsidR="00D9621C" w:rsidRDefault="00D9621C" w:rsidP="00D9621C">
      <w:pPr>
        <w:jc w:val="center"/>
        <w:rPr>
          <w:rFonts w:ascii="Times New Roman" w:hAnsi="Times New Roman" w:cs="Times New Roman"/>
          <w:b/>
          <w:sz w:val="28"/>
        </w:rPr>
      </w:pPr>
    </w:p>
    <w:p w:rsidR="00D9621C" w:rsidRDefault="00D9621C" w:rsidP="00D9621C">
      <w:pPr>
        <w:jc w:val="center"/>
        <w:rPr>
          <w:rFonts w:ascii="Times New Roman" w:hAnsi="Times New Roman" w:cs="Times New Roman"/>
          <w:b/>
          <w:sz w:val="28"/>
        </w:rPr>
      </w:pPr>
    </w:p>
    <w:p w:rsidR="00D9621C" w:rsidRDefault="00D9621C" w:rsidP="00D9621C">
      <w:pPr>
        <w:jc w:val="center"/>
        <w:rPr>
          <w:rFonts w:ascii="Times New Roman" w:hAnsi="Times New Roman" w:cs="Times New Roman"/>
          <w:b/>
          <w:sz w:val="28"/>
        </w:rPr>
      </w:pPr>
    </w:p>
    <w:p w:rsidR="00D9621C" w:rsidRDefault="00D9621C" w:rsidP="00D9621C">
      <w:pPr>
        <w:jc w:val="center"/>
        <w:rPr>
          <w:rFonts w:ascii="Times New Roman" w:hAnsi="Times New Roman" w:cs="Times New Roman"/>
          <w:b/>
          <w:sz w:val="28"/>
        </w:rPr>
      </w:pPr>
    </w:p>
    <w:p w:rsidR="00D9621C" w:rsidRDefault="00D9621C" w:rsidP="00D962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 - ПЕРСПЕКТИВНЫЙ ПЛАН</w:t>
      </w:r>
    </w:p>
    <w:p w:rsidR="00D9621C" w:rsidRDefault="00D9621C" w:rsidP="00D96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 образовательной деятельности</w:t>
      </w:r>
    </w:p>
    <w:p w:rsidR="00D9621C" w:rsidRDefault="0070310B" w:rsidP="00D962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</w:t>
      </w:r>
      <w:bookmarkStart w:id="0" w:name="_GoBack"/>
      <w:bookmarkEnd w:id="0"/>
      <w:r w:rsidR="00D9621C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9621C" w:rsidRDefault="00D9621C" w:rsidP="00D962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(Подготовительная группа) </w:t>
      </w:r>
    </w:p>
    <w:p w:rsidR="00D9621C" w:rsidRDefault="00D9621C" w:rsidP="00D9621C">
      <w:pPr>
        <w:ind w:left="-284" w:firstLine="284"/>
        <w:jc w:val="center"/>
        <w:rPr>
          <w:rFonts w:ascii="Times New Roman" w:hAnsi="Times New Roman" w:cs="Times New Roman"/>
          <w:b/>
          <w:sz w:val="28"/>
        </w:rPr>
      </w:pPr>
    </w:p>
    <w:p w:rsidR="00D9621C" w:rsidRDefault="00D9621C" w:rsidP="00D9621C">
      <w:pPr>
        <w:jc w:val="center"/>
        <w:rPr>
          <w:rFonts w:ascii="Times New Roman" w:hAnsi="Times New Roman" w:cs="Times New Roman"/>
          <w:b/>
        </w:rPr>
      </w:pPr>
    </w:p>
    <w:p w:rsidR="00D9621C" w:rsidRDefault="00D9621C" w:rsidP="00D9621C">
      <w:pPr>
        <w:jc w:val="right"/>
        <w:rPr>
          <w:rFonts w:ascii="Times New Roman" w:hAnsi="Times New Roman" w:cs="Times New Roman"/>
          <w:b/>
          <w:sz w:val="24"/>
        </w:rPr>
      </w:pPr>
    </w:p>
    <w:p w:rsidR="00D9621C" w:rsidRDefault="00D9621C" w:rsidP="00D9621C">
      <w:pPr>
        <w:jc w:val="right"/>
        <w:rPr>
          <w:rFonts w:ascii="Times New Roman" w:hAnsi="Times New Roman" w:cs="Times New Roman"/>
          <w:b/>
          <w:sz w:val="24"/>
        </w:rPr>
      </w:pPr>
    </w:p>
    <w:p w:rsidR="00D9621C" w:rsidRDefault="00D9621C" w:rsidP="00D9621C">
      <w:pPr>
        <w:jc w:val="right"/>
        <w:rPr>
          <w:rFonts w:ascii="Times New Roman" w:hAnsi="Times New Roman" w:cs="Times New Roman"/>
          <w:b/>
          <w:sz w:val="24"/>
        </w:rPr>
      </w:pPr>
    </w:p>
    <w:p w:rsidR="00D9621C" w:rsidRDefault="00D9621C" w:rsidP="00D9621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МУЗЫКАЛЬНЫЙ РУКОВОДИТЕЛЬ:</w:t>
      </w:r>
    </w:p>
    <w:p w:rsidR="00D9621C" w:rsidRDefault="00D9621C" w:rsidP="00D9621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Неккадамова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М.Р</w:t>
      </w:r>
    </w:p>
    <w:p w:rsidR="00A47305" w:rsidRPr="00B8147A" w:rsidRDefault="00D9621C" w:rsidP="00A4730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21C" w:rsidRDefault="00D9621C" w:rsidP="00A4730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21C" w:rsidRDefault="00D9621C" w:rsidP="00A4730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1C" w:rsidRDefault="00D9621C" w:rsidP="00A4730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1C" w:rsidRDefault="00D9621C" w:rsidP="00A4730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1C" w:rsidRDefault="00D9621C" w:rsidP="00A4730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05" w:rsidRPr="00B8147A" w:rsidRDefault="00A47305" w:rsidP="00A4730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 xml:space="preserve"> Возрастные особенности музыкального развития детей 6 - 7 лет</w:t>
      </w:r>
    </w:p>
    <w:p w:rsidR="00A47305" w:rsidRPr="00B8147A" w:rsidRDefault="00A47305" w:rsidP="00A4730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Дети этого возраста подвижные, энергичные, активны во всех видах музыкально-художественной деятельности. Интегративный подход становится ведущим способом организации музыкального занятия. У детей качественно меняются психофизиологические возможности. Детский голос становится звонким, движения ещё более координированными, увеличивается объём памяти и внимания, совершенствуется речь. </w:t>
      </w:r>
    </w:p>
    <w:p w:rsidR="00A47305" w:rsidRPr="00B8147A" w:rsidRDefault="00A47305" w:rsidP="00A4730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К 6 - 7 годам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 При этом детям свойственна эмоциональная неустойчивость и психологическая утомляемость, что необходимо учитывать при планировании и организации музыкальных образовательных ситуаций. Использование интегративного подхода на музыкальных занятиях с детьми данного возраста позволяют достигнуть следующих результатов. </w:t>
      </w:r>
    </w:p>
    <w:p w:rsidR="00A47305" w:rsidRPr="00B8147A" w:rsidRDefault="00A47305" w:rsidP="00A4730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Дети 6 -7 лет могут принимать участие в </w:t>
      </w:r>
      <w:proofErr w:type="spellStart"/>
      <w:r w:rsidRPr="00B8147A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B8147A">
        <w:rPr>
          <w:rFonts w:ascii="Times New Roman" w:hAnsi="Times New Roman" w:cs="Times New Roman"/>
          <w:sz w:val="24"/>
          <w:szCs w:val="24"/>
        </w:rPr>
        <w:t xml:space="preserve"> экспромтом, подстроиться к звучащей музыке, найти свой способ игры на инструменте; </w:t>
      </w:r>
    </w:p>
    <w:p w:rsidR="00A47305" w:rsidRPr="00B8147A" w:rsidRDefault="00A47305" w:rsidP="00A4730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- могут самостоятельно организовать </w:t>
      </w:r>
      <w:proofErr w:type="spellStart"/>
      <w:r w:rsidRPr="00B8147A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8147A">
        <w:rPr>
          <w:rFonts w:ascii="Times New Roman" w:hAnsi="Times New Roman" w:cs="Times New Roman"/>
          <w:sz w:val="24"/>
          <w:szCs w:val="24"/>
        </w:rPr>
        <w:t xml:space="preserve"> пьес в двухчастной форме, распределить роли и партии инструментов;</w:t>
      </w:r>
    </w:p>
    <w:p w:rsidR="00A47305" w:rsidRPr="00B8147A" w:rsidRDefault="00A47305" w:rsidP="00A4730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- сформированы вокально-хоровые навыки; дети поют естественным голосом, чётко артикулируя все слова, удерживают на дыхании фразу 6-8 секунд, чисто интонируют несложные мелодии в пределах «до» первой - «ре» («ми») второй октавы, поют слаженно и выразительно, передавая смысл исполняемых произведений; </w:t>
      </w:r>
    </w:p>
    <w:p w:rsidR="00A47305" w:rsidRPr="00B8147A" w:rsidRDefault="00A47305" w:rsidP="00A4730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- могут использовать шумовые и </w:t>
      </w:r>
      <w:proofErr w:type="spellStart"/>
      <w:r w:rsidRPr="00B8147A">
        <w:rPr>
          <w:rFonts w:ascii="Times New Roman" w:hAnsi="Times New Roman" w:cs="Times New Roman"/>
          <w:sz w:val="24"/>
          <w:szCs w:val="24"/>
        </w:rPr>
        <w:t>звуковысотные</w:t>
      </w:r>
      <w:proofErr w:type="spellEnd"/>
      <w:r w:rsidRPr="00B8147A">
        <w:rPr>
          <w:rFonts w:ascii="Times New Roman" w:hAnsi="Times New Roman" w:cs="Times New Roman"/>
          <w:sz w:val="24"/>
          <w:szCs w:val="24"/>
        </w:rPr>
        <w:t xml:space="preserve"> инструменты для озвучивания стихов и сказок, интерпретировать и варьировать исполнение;  </w:t>
      </w:r>
    </w:p>
    <w:p w:rsidR="00A47305" w:rsidRPr="00B8147A" w:rsidRDefault="00A47305" w:rsidP="00A4730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- способны согласовывать движения с метроритмом и формой музыкального произведения, исполнять более сложные по координации (ассиметричные, разнонаправленные) музыкально-ритмические движения. </w:t>
      </w:r>
    </w:p>
    <w:p w:rsidR="00A47305" w:rsidRPr="00B8147A" w:rsidRDefault="00A47305" w:rsidP="00A4730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>Педагогу необходимо использовать данную способность для включения двигательных движений в исполнение музыкального произведения, при инсценировке песенок.</w:t>
      </w:r>
    </w:p>
    <w:p w:rsidR="00A47305" w:rsidRPr="00B8147A" w:rsidRDefault="00A47305" w:rsidP="00A4730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8147A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B8147A">
        <w:rPr>
          <w:rFonts w:ascii="Times New Roman" w:hAnsi="Times New Roman" w:cs="Times New Roman"/>
          <w:sz w:val="24"/>
          <w:szCs w:val="24"/>
        </w:rPr>
        <w:t xml:space="preserve"> период актуальность идеи целостного развития личности ребёнка средствами музыки возрастает, поскольку приоритетными становятся задачи достижения школьной зрелости, овладения им предпосылками учебной деятельности, успешной социализации ребёнка, формирования нравственно - коммуникативных навыков. </w:t>
      </w:r>
    </w:p>
    <w:p w:rsidR="00A47305" w:rsidRPr="00B8147A" w:rsidRDefault="00A47305" w:rsidP="00A47305">
      <w:pPr>
        <w:suppressAutoHyphens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  <w:sectPr w:rsidR="00A47305" w:rsidRPr="00B8147A" w:rsidSect="008E4A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7305" w:rsidRPr="00B8147A" w:rsidRDefault="00A47305" w:rsidP="00A4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2.5.2 Перспективное (ежемесячное) планирование музыкально - образовательной деятельности</w:t>
      </w:r>
    </w:p>
    <w:p w:rsidR="00A47305" w:rsidRPr="00B8147A" w:rsidRDefault="00A47305" w:rsidP="00A47305">
      <w:pPr>
        <w:suppressAutoHyphens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B8147A">
        <w:rPr>
          <w:rFonts w:ascii="Times New Roman" w:hAnsi="Times New Roman" w:cs="Times New Roman"/>
          <w:b/>
          <w:color w:val="00000A"/>
          <w:sz w:val="24"/>
          <w:szCs w:val="24"/>
        </w:rPr>
        <w:t>Сентябрь</w:t>
      </w:r>
    </w:p>
    <w:tbl>
      <w:tblPr>
        <w:tblStyle w:val="1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2"/>
        <w:gridCol w:w="2551"/>
        <w:gridCol w:w="4536"/>
        <w:gridCol w:w="2835"/>
        <w:gridCol w:w="2773"/>
      </w:tblGrid>
      <w:tr w:rsidR="00A47305" w:rsidRPr="00B8147A" w:rsidTr="00EC2A50">
        <w:trPr>
          <w:trHeight w:val="17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A47305" w:rsidRPr="00B8147A" w:rsidTr="00EC2A5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Цель: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создание условий для обогащения музыкально -слухового, исполнительского и ритмического опыта детей в процессе музыкальных занятий.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Задача</w:t>
            </w: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обогащать музыкально -слуховой, исполнительский и ритмический опыт детей в процессе музыкальных занятий.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речевом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развитии,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«Марш» С, Прокофьев,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«Колыбельная» В. Моцарт,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«Камаринская» П. Чайковский (из сборника «Детский альбом»), «Осень» Вивальди.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«Листопад» Т.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«Улетают журавли» В.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Кикто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повторение любимых детских песен.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«Качание рук» русская народная мелодия, «Бег» Е. Тиличеева, «Танец с колосьями» И. Дунаевский.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Хоровод «Выйду ль я на реченьку» русская народная мелодия.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Музыкальные игры: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«Кто скорее» М. Шварц, «Кот и мыши» Т. Ломова.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Слушание и запоминание произведений классической музыки.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Запоминание мелодии и текста песен.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(сольное) исполнение.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и закрепление музыкально -  ритмических движений.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музыкальных играх и хороводах.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у ребенка развито слуховое восприятие;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способен назвать произведение и его автора (композитора);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различает музыкальные жанры (песня, танец, марш);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с интересом участвует в музыкально - игровой деятельности.</w:t>
            </w:r>
          </w:p>
        </w:tc>
      </w:tr>
    </w:tbl>
    <w:p w:rsidR="00A47305" w:rsidRPr="00B8147A" w:rsidRDefault="00A47305" w:rsidP="00A47305">
      <w:pPr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47305" w:rsidRPr="00B8147A" w:rsidRDefault="00A47305" w:rsidP="00A47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tbl>
      <w:tblPr>
        <w:tblStyle w:val="1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2"/>
        <w:gridCol w:w="2551"/>
        <w:gridCol w:w="4536"/>
        <w:gridCol w:w="2835"/>
        <w:gridCol w:w="2773"/>
      </w:tblGrid>
      <w:tr w:rsidR="00A47305" w:rsidRPr="00B8147A" w:rsidTr="00EC2A50">
        <w:trPr>
          <w:trHeight w:val="17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A47305" w:rsidRPr="00B8147A" w:rsidTr="00EC2A5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Цель: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создание условий для формирования потребности ребенка для общения с музыкой в повседневной жизни.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Задача: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научить ребенка навыкам общения с музыкой как искусством.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Музыкально - дидактические игры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«Осень» Вивальди из цикла «Времена года», «Веселый крестьянин» Р. Шуман,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«Осенью» Г. Зингер», «Лиса по лесу ходила» русская народная мелодия,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«Здравствуй, Родина моя», Ю.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Чичков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«Хорошо у нас в саду» В.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Герчик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Игры с пением «Плетень» русская народная мелодия, хороводный программный репертуар.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«Кто лучше скачет» Т. Ломова, «Вальс» А. Дворжак. Повторение «Качание рук» русская народная мелодия, «Бег» Е. Тиличеева.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«Звуки разные бывают», «Угадай, на чем играю?»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Восприятие и запоминание мелодий.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Запоминание названий музыкальных произведений и их авторов (композиторов).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музыкально -  исполнительской деятельности.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выполнение музыкально - ритмических движений и упражнений.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играх с пением.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музыкально - дидактической игре.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обладает развитой музыкальной памятью;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может назвать музыкальное произведение и его автора (композитора);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проявляет интерес к сольному исполнительству;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 ритмично выполняет музыкальные движения;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знает отличительные черты русской народной песни;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понимает содержание музыкальных произведений;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может высказать собственное суждение о знакомых музыкальных произведениях.</w:t>
            </w:r>
          </w:p>
        </w:tc>
      </w:tr>
    </w:tbl>
    <w:p w:rsidR="00A47305" w:rsidRPr="00B8147A" w:rsidRDefault="00A47305" w:rsidP="00A47305">
      <w:pPr>
        <w:suppressAutoHyphens/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47305" w:rsidRPr="00B8147A" w:rsidRDefault="00A47305" w:rsidP="00A47305">
      <w:pPr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B8147A">
        <w:rPr>
          <w:rFonts w:ascii="Times New Roman" w:hAnsi="Times New Roman" w:cs="Times New Roman"/>
          <w:color w:val="00000A"/>
          <w:sz w:val="24"/>
          <w:szCs w:val="24"/>
        </w:rPr>
        <w:br w:type="page"/>
      </w:r>
    </w:p>
    <w:p w:rsidR="00A47305" w:rsidRPr="00B8147A" w:rsidRDefault="00A47305" w:rsidP="00A47305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814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Ноябрь</w:t>
      </w:r>
    </w:p>
    <w:tbl>
      <w:tblPr>
        <w:tblStyle w:val="1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2"/>
        <w:gridCol w:w="2551"/>
        <w:gridCol w:w="4536"/>
        <w:gridCol w:w="2835"/>
        <w:gridCol w:w="2773"/>
      </w:tblGrid>
      <w:tr w:rsidR="00A47305" w:rsidRPr="00B8147A" w:rsidTr="00EC2A50">
        <w:trPr>
          <w:trHeight w:val="17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A47305" w:rsidRPr="00B8147A" w:rsidTr="00EC2A5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Цель: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создание условий для формирования потребности ребенка для общения с музыкой на музыкальных занятиях и в повседневной жизни.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Задача: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научить ребенка навыкам общения с музыкой как искусством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 музыкальных занятиях и в повседневной жизни.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в ходе групповых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праздников и развлечений.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Музыкально - дидактические игры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«Море», «Белка» Н. Римский - Корсаков (из оперы «Сказка о Царе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Салтане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«Итальянская полька» С. Рахманинов, «Вальс - шутка» Д. Шостакович.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«В школу» Е. Тиличеева, «Веселая песенка» Т. Струве, «На горе - то калина» хороводная песня.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«Шагают девочки и мальчики» В. Золотарев, «Упражнение с лентами»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Т. Ломова, «Русская пляска с ложками» народная мелодия, «Звероловы и звери» Е. Тиличеева.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«Подумай, отгадай», «Определи по ритму», «Музыкальный домик».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«Бубенчики», «В школу», «Гармошка» Е.Тиличеева.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Индивидуальное обогащение музыкальных впечатлений.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Запоминание основной мелодии произведений.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исполнение песен.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выполнение музыкально - ритмических движений и упражнений.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играх с пением.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музыкально - дидактических играх.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исполнение мелодий на металлофоне.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ритмично двигается под музыку,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узнает произведения по фрагменту;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</w:tc>
      </w:tr>
    </w:tbl>
    <w:p w:rsidR="00A47305" w:rsidRPr="00B8147A" w:rsidRDefault="00A47305" w:rsidP="00A47305">
      <w:pPr>
        <w:suppressAutoHyphens/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47305" w:rsidRPr="00B8147A" w:rsidRDefault="00A47305" w:rsidP="00A47305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814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A47305" w:rsidRPr="00B8147A" w:rsidRDefault="00A47305" w:rsidP="00A47305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814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Декабрь</w:t>
      </w:r>
    </w:p>
    <w:tbl>
      <w:tblPr>
        <w:tblStyle w:val="1"/>
        <w:tblW w:w="148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2"/>
        <w:gridCol w:w="2551"/>
        <w:gridCol w:w="4535"/>
        <w:gridCol w:w="2835"/>
        <w:gridCol w:w="2837"/>
      </w:tblGrid>
      <w:tr w:rsidR="00A47305" w:rsidRPr="00B8147A" w:rsidTr="00EC2A50">
        <w:trPr>
          <w:trHeight w:val="13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A47305" w:rsidRPr="00B8147A" w:rsidTr="00EC2A5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Цель: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создание условий для обогащения интонационно - слуховых музыкальных впечатлений и формирования основ музыкальной культуры.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Задача:</w:t>
            </w: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обогащать интонационно - слуховой опыт детей на музыкальных занятиях и в повседневной жизни.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в ходе групповых праздников и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развлечений.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Музыкально - дидактические игры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«Будет горка во дворе» Т.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«Зима» Вивальди («Времена года»), «Тройка» Г. Свиридов.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«Зимняя песенка»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«Нам в любой мороз тепло»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Парцхаладзе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«Елка» Е. Тиличеева.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«Танец Петрушек» А. Даргомыжский, «Матрешки» Ю. Слонов,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«Танец бусинок» Т. Ломова.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Музыкальные игры: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«Кот и мыши» Т. Ломова, «Игра с погремушками» Ф. Шуберт.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«Музыкальный магазин»,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«Громко -  тихо запоем».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программного зимнего музыкального репертуара.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узнавание музыкальных произведений.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пение знакомых песен.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коллективном пении.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воспроизведение ритмических движений разных музыкальных персонажей.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музыкально - ритмических и дидактических играх.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знает программный музыкальный репертуар;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сопереживает персонажам музыкальных произведений;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способен выбирать себе вид музыкальной деятельности и участников по игре;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доброжелательно общается со сверстниками в коллективных музыкальных играх;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владеет музыкальной речью.</w:t>
            </w:r>
          </w:p>
        </w:tc>
      </w:tr>
    </w:tbl>
    <w:p w:rsidR="00A47305" w:rsidRPr="00B8147A" w:rsidRDefault="00A47305" w:rsidP="00A47305">
      <w:pPr>
        <w:suppressAutoHyphens/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47305" w:rsidRPr="00B8147A" w:rsidRDefault="00A47305" w:rsidP="00A47305">
      <w:pPr>
        <w:suppressAutoHyphens/>
        <w:rPr>
          <w:rFonts w:ascii="Times New Roman" w:hAnsi="Times New Roman" w:cs="Times New Roman"/>
          <w:color w:val="00000A"/>
          <w:sz w:val="24"/>
          <w:szCs w:val="24"/>
        </w:rPr>
      </w:pPr>
      <w:r w:rsidRPr="00B8147A">
        <w:rPr>
          <w:rFonts w:ascii="Times New Roman" w:hAnsi="Times New Roman" w:cs="Times New Roman"/>
          <w:color w:val="00000A"/>
          <w:sz w:val="24"/>
          <w:szCs w:val="24"/>
        </w:rPr>
        <w:br w:type="page"/>
      </w:r>
    </w:p>
    <w:p w:rsidR="00A47305" w:rsidRPr="00B8147A" w:rsidRDefault="00A47305" w:rsidP="00A47305">
      <w:pPr>
        <w:suppressAutoHyphens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B8147A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Январь</w:t>
      </w:r>
    </w:p>
    <w:tbl>
      <w:tblPr>
        <w:tblStyle w:val="1"/>
        <w:tblW w:w="148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2"/>
        <w:gridCol w:w="2551"/>
        <w:gridCol w:w="4535"/>
        <w:gridCol w:w="2835"/>
        <w:gridCol w:w="2837"/>
      </w:tblGrid>
      <w:tr w:rsidR="00A47305" w:rsidRPr="00B8147A" w:rsidTr="00EC2A50">
        <w:trPr>
          <w:trHeight w:val="142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A47305" w:rsidRPr="00B8147A" w:rsidTr="00EC2A5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1, 2 недели -  праздничные выходные дни.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Цель: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Задача: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эмоциональную отзывчивость на произведения музыкального искусства.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Музыкально - дидактические игры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«В пещере горного короля»,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«Шествие гномов» Э. Григ,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«Кавалерийская» Д.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Кабалевский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«Как пошли наши подружки» русская народная мелодия.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«Спят деревья на опушке»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  Иорданский, «Бабушки - старушки» Е. Птичкин, «Хорошо, что снежок пошел» А. Островский.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«Попрыгунья», «Упрямец»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Г. Свиридов, «Веселый слоник» В. Комаров, «Во поле береза стояла» (хоровод).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«Новогодний бал», «Заинька, выходи».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слушании музыкальных произведений.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Самостоятельное исполнение знакомых песен.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выполнение движений в музыкально - ритмической деятельности.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узнает знакомые произведения вокальной и инструментальной музыки;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понимает произведения музыкального искусства.</w:t>
            </w:r>
          </w:p>
        </w:tc>
      </w:tr>
    </w:tbl>
    <w:p w:rsidR="00A47305" w:rsidRPr="00B8147A" w:rsidRDefault="00A47305" w:rsidP="00A47305">
      <w:pPr>
        <w:suppressAutoHyphens/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47305" w:rsidRPr="00B8147A" w:rsidRDefault="00A47305" w:rsidP="00A47305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814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A47305" w:rsidRPr="00B8147A" w:rsidRDefault="00A47305" w:rsidP="00A47305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814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Февраль</w:t>
      </w:r>
    </w:p>
    <w:tbl>
      <w:tblPr>
        <w:tblStyle w:val="1"/>
        <w:tblW w:w="148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2"/>
        <w:gridCol w:w="2551"/>
        <w:gridCol w:w="5112"/>
        <w:gridCol w:w="2258"/>
        <w:gridCol w:w="2837"/>
      </w:tblGrid>
      <w:tr w:rsidR="00A47305" w:rsidRPr="00B8147A" w:rsidTr="00EC2A50">
        <w:trPr>
          <w:trHeight w:val="13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A47305" w:rsidRPr="00B8147A" w:rsidTr="00EC2A5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Цель: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создание условий для развития восприятия, исполнительства и ритмического развития детей.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Задача: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навыки восприятия, исполнительства и ритмических умений детей.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Музыкально - дидактические игры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«Рассвет на Москве - реке» М. Мусоргский, «Пляска птиц» Н. Римский - Корсаков, «Вальс», «Балалайка» Е. Тиличеева.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«Скок, скок, поскок» русская народная мелодия, «На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мосточке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 А. Филиппенко, «Брат - солдат»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Парцхададзе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«Тень - тень» В. Калинников,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«Тачанка» К. Листов, «Два петуха»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С. Разоренов, «Яблочко» Р. Глиэр.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«Назови композитора», «Повтори мелодию», «Выполни задание»,</w:t>
            </w:r>
          </w:p>
          <w:p w:rsidR="00A47305" w:rsidRPr="00B8147A" w:rsidRDefault="00A47305" w:rsidP="00EC2A50">
            <w:pPr>
              <w:suppressAutoHyphens/>
              <w:spacing w:line="48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«Музыкальное лото».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слушании музыкальных произведений.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Самостоятельное исполнение знакомых песен.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выполнение движений в музыкально - ритмической деятельности.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 ребенок ритмично двигается под музыку,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узнает произведения по фрагменту;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A47305" w:rsidRPr="00B8147A" w:rsidRDefault="00A47305" w:rsidP="00A47305">
      <w:pPr>
        <w:suppressAutoHyphens/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47305" w:rsidRPr="00B8147A" w:rsidRDefault="00A47305" w:rsidP="00A47305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814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A47305" w:rsidRPr="00B8147A" w:rsidRDefault="00A47305" w:rsidP="00A47305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814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Март</w:t>
      </w:r>
    </w:p>
    <w:p w:rsidR="00A47305" w:rsidRPr="00B8147A" w:rsidRDefault="00A47305" w:rsidP="00A47305">
      <w:pPr>
        <w:suppressAutoHyphens/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148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2"/>
        <w:gridCol w:w="2551"/>
        <w:gridCol w:w="4678"/>
        <w:gridCol w:w="2692"/>
        <w:gridCol w:w="2837"/>
      </w:tblGrid>
      <w:tr w:rsidR="00A47305" w:rsidRPr="00B8147A" w:rsidTr="00EC2A50">
        <w:trPr>
          <w:trHeight w:val="142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A47305" w:rsidRPr="00B8147A" w:rsidTr="00EC2A5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музыкально - творческого развития ребенка.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: стимулировать проявления самостоятельной музыкальной творческой деятельности.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Музыкально - дидактические игры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«Песня жаворонка» П. Чайковский, «Весна» Вивальди, «Свирель да рожок», «Палех» Ю.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Чичков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«Весна и осень» Г. Свиридов.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«Мамин праздник» Ю. Гурьев, «Самая хорошая» В. Иванников,» Пришла весна» З. Левина, «Комара женить мы будем» русская народная песня.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«Капель».  А. Блюзов.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Хореографическая миниатюра по басне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И. Крылова «Стрекоза и муравей».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«Вышли куклы танцевать»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В. Витлин, «Савка и Гришка» белорусская народная песня.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«Песня. Танец, марш»,» Угадай песню», «Прогулка в парк».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слушании музыкальных произведений.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исполнение знакомых песен.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выполнение движений в музыкально - ритмической деятельности.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музыкально - дидактических играх.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знает названия песен, танцев, музыкальных произведений;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 ребенок ритмично двигается под музыку,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узнает произведения по фрагменту;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следует социальным нормам и правилам в музыкальных играх и постановках.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A47305" w:rsidRPr="00B8147A" w:rsidRDefault="00A47305" w:rsidP="00A47305">
      <w:pPr>
        <w:suppressAutoHyphens/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47305" w:rsidRPr="00B8147A" w:rsidRDefault="00A47305" w:rsidP="00A47305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814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A47305" w:rsidRPr="00B8147A" w:rsidRDefault="00A47305" w:rsidP="00A47305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814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Апрель</w:t>
      </w:r>
    </w:p>
    <w:p w:rsidR="00A47305" w:rsidRPr="00B8147A" w:rsidRDefault="00A47305" w:rsidP="00A47305">
      <w:pPr>
        <w:suppressAutoHyphens/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147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2551"/>
        <w:gridCol w:w="4678"/>
        <w:gridCol w:w="2693"/>
        <w:gridCol w:w="2771"/>
      </w:tblGrid>
      <w:tr w:rsidR="00A47305" w:rsidRPr="00B8147A" w:rsidTr="00EC2A50">
        <w:trPr>
          <w:trHeight w:val="13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A47305" w:rsidRPr="00B8147A" w:rsidTr="00EC2A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Цель: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создание условий для обогащения интонационно - слуховых музыкальных впечатлений и формирования основ музыкальной культуры.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Задача:</w:t>
            </w: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обогащать интонационно - слуховой опыт детей на музыкальных занятиях и в повседневной жизни.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в ходе групповых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праздников и развлечений.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«Органная токката ре минор» И. Бах, «Бирюльки» С.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Майкапар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«Ромашковая Русь» Ю.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Чичков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«Апрель. Подснежник» П. Чайковский.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«Урок» Т.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«Песня о Москве» Г. Свиридов, «Веснянка» украинская народная песня, «Конь» Е. Тиличеева.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«Барыня» русская народная мелодия, «Веселый музыкант»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А. Филиппенко, хореографическая миниатюра «Стрекоза и муравей» (повторение).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слушании музыкальных произведений.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исполнение знакомых песен.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Самостоятельное выполнение движений в музыкально - ритмической деятельности.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музыкально - дидактических играх.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закреплении и повторении репертуара музыкальных занятий в повседневной жизни.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узнает знакомые произведения вокальной и инструментальной музыки;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понимает произведения музыкального искусства;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следует социальным нормам и правилам в музыкальных играх и постановках.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A47305" w:rsidRPr="00B8147A" w:rsidRDefault="00A47305" w:rsidP="00A47305">
      <w:pPr>
        <w:suppressAutoHyphens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47305" w:rsidRPr="00B8147A" w:rsidRDefault="00A47305" w:rsidP="00A47305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814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A47305" w:rsidRPr="00B8147A" w:rsidRDefault="00A47305" w:rsidP="00A47305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814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Май</w:t>
      </w:r>
    </w:p>
    <w:p w:rsidR="00A47305" w:rsidRPr="00B8147A" w:rsidRDefault="00A47305" w:rsidP="00A47305">
      <w:pPr>
        <w:suppressAutoHyphens/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148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9"/>
        <w:gridCol w:w="2547"/>
        <w:gridCol w:w="4516"/>
        <w:gridCol w:w="2829"/>
        <w:gridCol w:w="2829"/>
      </w:tblGrid>
      <w:tr w:rsidR="00A47305" w:rsidRPr="00B8147A" w:rsidTr="00EC2A50">
        <w:trPr>
          <w:trHeight w:val="133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A47305" w:rsidRPr="00B8147A" w:rsidTr="00EC2A5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Цель: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создание условий для анализа и мониторинга музыкального развития детей 6 - 7 лет в соответствии с требованиями программы.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Задача:</w:t>
            </w: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проанализировать результаты детского музыкального развития в соответствии с требованиями программы.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в ходе групповых праздников и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развлечений.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(восприятие)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(исполнительство)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развития песенного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педагогической технологии танцевального творчества</w:t>
            </w:r>
          </w:p>
          <w:p w:rsidR="00A47305" w:rsidRPr="00B8147A" w:rsidRDefault="00A47305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Музыкально - дидактические игры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Слушание программных музыкальных произведений на закрепление: «Рассвет на Москве - реке» М. Мусоргский, «Пляска птиц» Н. Римский - Корсаков, «Вальс», «Балалайка» Е. Тиличеева, «Органная токката ре минор» И. Бах, «Бирюльки» С.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Майкапар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«Ромашковая Русь» Ю.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Чичков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«Апрель. Подснежник» П. Чайковский.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Исполнение знакомых песен: «Спят деревья на опушке» М.  Иорданский, «Бабушки - старушки» Е. Птичкин,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«Урок» Т. </w:t>
            </w:r>
            <w:proofErr w:type="spellStart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«Песня о Москве» Г. Свиридов, «Веснянка» украинская народная песня, «Конь» Е. Тиличеева.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песен, танцев, хороводов, игр: «Тень - тень»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В. Калинников, «Тачанка» К. Листов, «Два петуха» С. Разоренов, «Яблочко» Р. Глиэр. «Барыня» русская народная мелодия, «Веселый музыкант»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А. Филиппенко, хореографическая миниатюра «Стрекоза и муравей».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«Назови композитора», «Повтори мелодию», «Выполни задание»,</w:t>
            </w:r>
          </w:p>
          <w:p w:rsidR="00A47305" w:rsidRPr="00B8147A" w:rsidRDefault="00A47305" w:rsidP="00EC2A50">
            <w:pPr>
              <w:suppressAutoHyphens/>
              <w:spacing w:line="48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«Музыкальное лото».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 различает жанры в музыке (песня, танец, марш).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 различает звучание музыкальных инструментов (фортепиано, скрипка).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 узнает произведения по фрагменту.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Самостоятельно поет без напряжения, легким звуком, отчетливо произносит слова.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 ритмично двигается в соответствии с характером музыки.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Самостоятельно меняет движения в соответствии с 3-х частной формой произведения.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 инсценирует содержание песен, хороводов.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 играет мелодии на металлофоне. Знает музыкальные произведения, обладает элементарными музыкально - художественными представлениями.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различает жанры в музыке (песня, танец, марш);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различает звучание музыкальных инструментов (фортепиано, скрипка);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узнает произведения по фрагменту;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поет без напряжения, легким звуком, отчетливо произносит слова;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ритмично двигается в соответствии с характером музыки;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самостоятельно меняет движения в соответствии с 3-х частной формой произведения; 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самостоятельно инсценирует содержание песен, хороводов;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играет мелодии на металлофоне по одному и в группе;</w:t>
            </w:r>
          </w:p>
          <w:p w:rsidR="00A47305" w:rsidRPr="00B8147A" w:rsidRDefault="00A47305" w:rsidP="00EC2A5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знаком с музыкальными произведениями, обладает элементарными музыкально - художественными представлениями.</w:t>
            </w:r>
          </w:p>
        </w:tc>
      </w:tr>
    </w:tbl>
    <w:p w:rsidR="00A47305" w:rsidRPr="00B8147A" w:rsidRDefault="00A47305" w:rsidP="00A47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05" w:rsidRPr="00B8147A" w:rsidRDefault="00A47305" w:rsidP="00A47305">
      <w:pPr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7305" w:rsidRPr="00B8147A" w:rsidRDefault="00A47305" w:rsidP="00A4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2.5.3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(учреждения)</w:t>
      </w:r>
    </w:p>
    <w:p w:rsidR="00A47305" w:rsidRPr="00B8147A" w:rsidRDefault="00A47305" w:rsidP="00A473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>Социально - коммуникативное развитие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7"/>
        <w:gridCol w:w="8124"/>
      </w:tblGrid>
      <w:tr w:rsidR="00A47305" w:rsidRPr="00B8147A" w:rsidTr="00EC2A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A47305" w:rsidRPr="00B8147A" w:rsidTr="00EC2A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проекта «Много на свете различных профессий»</w:t>
            </w:r>
          </w:p>
        </w:tc>
      </w:tr>
      <w:tr w:rsidR="00A47305" w:rsidRPr="00B8147A" w:rsidTr="00EC2A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проекта детского творчества «Праздник культур»</w:t>
            </w:r>
          </w:p>
        </w:tc>
      </w:tr>
      <w:tr w:rsidR="00A47305" w:rsidRPr="00B8147A" w:rsidTr="00EC2A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панорамного проекта «Экология нашей страны»</w:t>
            </w:r>
          </w:p>
        </w:tc>
      </w:tr>
      <w:tr w:rsidR="00A47305" w:rsidRPr="00B8147A" w:rsidTr="00EC2A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праздника «Зима»</w:t>
            </w:r>
          </w:p>
        </w:tc>
      </w:tr>
      <w:tr w:rsidR="00A47305" w:rsidRPr="00B8147A" w:rsidTr="00EC2A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импровизации по сказкам А. С. Пушкина на музыку П. И. Чайковского</w:t>
            </w:r>
          </w:p>
        </w:tc>
      </w:tr>
      <w:tr w:rsidR="00A47305" w:rsidRPr="00B8147A" w:rsidTr="00EC2A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мероприятия «Правила дорожного движения»</w:t>
            </w:r>
          </w:p>
        </w:tc>
      </w:tr>
      <w:tr w:rsidR="00A47305" w:rsidRPr="00B8147A" w:rsidTr="00EC2A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импровизации по сказкам А. С. Пушкина на музыку Н. Римского - Корсакова</w:t>
            </w:r>
          </w:p>
        </w:tc>
      </w:tr>
      <w:tr w:rsidR="00A47305" w:rsidRPr="00B8147A" w:rsidTr="00EC2A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A47305" w:rsidRPr="00B8147A" w:rsidTr="00EC2A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A47305" w:rsidRPr="00B8147A" w:rsidRDefault="00A47305" w:rsidP="00A473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305" w:rsidRPr="00B8147A" w:rsidRDefault="00A47305" w:rsidP="00A473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47A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развитие. Окружающий мир. Формирование элементарных математических представлений.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сопровождение математического развлечения «Занимательная математика» 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сопровождение мини - проекта с использованием палочек </w:t>
            </w:r>
            <w:proofErr w:type="spellStart"/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сопровождение проекта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кольца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развлечения «Занимательная геометрия»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мини - проекта «Числа и цифры»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сопровождение проекта «Блоки </w:t>
            </w:r>
            <w:proofErr w:type="spellStart"/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развлечения «Путешествие по календарю»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A47305" w:rsidRPr="00B8147A" w:rsidRDefault="00A47305" w:rsidP="00A4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>Речевое развитие. Развитие речи. Чтение художественной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речевого проекта «Былинное творчество»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сопровождение развлечения «Литературная гостиная» 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- художественное сопровождение проекта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«Басни И.А. Крылова»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мини - проекта «Сказы Бажова»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«Зимние забавы»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литературного развлечения по сказке «Морозко»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литературного проекта «Творчество Н. Носова»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A47305" w:rsidRPr="00B8147A" w:rsidRDefault="00A47305" w:rsidP="00A47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05" w:rsidRPr="00B8147A" w:rsidRDefault="00A47305" w:rsidP="00A47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47A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</w:p>
    <w:p w:rsidR="00A47305" w:rsidRPr="00B8147A" w:rsidRDefault="00A47305" w:rsidP="00A47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05" w:rsidRPr="00B8147A" w:rsidRDefault="00A47305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физкультурного развлечения «Можем! Умеем!»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сопровождение физкультурного праздника «Осенняя эстафета» 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развлечения «Вместе весело шагать…»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физкультурного праздника «Зимние старты»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недели подвижных игр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развлечения «Зарница»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развлечения «Весенние старты»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A47305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05" w:rsidRPr="00B8147A" w:rsidRDefault="00A47305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A47305" w:rsidRPr="00B8147A" w:rsidRDefault="00A47305" w:rsidP="00A47305">
      <w:pPr>
        <w:suppressAutoHyphens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A47305" w:rsidRPr="00B8147A" w:rsidRDefault="00A47305" w:rsidP="00A47305">
      <w:pPr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br w:type="page"/>
      </w:r>
    </w:p>
    <w:p w:rsidR="009422DA" w:rsidRDefault="009422DA"/>
    <w:sectPr w:rsidR="009422DA" w:rsidSect="0094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305"/>
    <w:rsid w:val="006563DA"/>
    <w:rsid w:val="006C2483"/>
    <w:rsid w:val="0070310B"/>
    <w:rsid w:val="009422DA"/>
    <w:rsid w:val="00A47305"/>
    <w:rsid w:val="00D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7305"/>
    <w:pPr>
      <w:spacing w:after="0" w:line="240" w:lineRule="auto"/>
    </w:pPr>
  </w:style>
  <w:style w:type="table" w:styleId="a5">
    <w:name w:val="Table Grid"/>
    <w:basedOn w:val="a1"/>
    <w:uiPriority w:val="59"/>
    <w:rsid w:val="00A4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4730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A47305"/>
  </w:style>
  <w:style w:type="table" w:customStyle="1" w:styleId="7">
    <w:name w:val="Сетка таблицы7"/>
    <w:basedOn w:val="a1"/>
    <w:uiPriority w:val="39"/>
    <w:rsid w:val="0070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3919</Words>
  <Characters>22342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7</cp:revision>
  <dcterms:created xsi:type="dcterms:W3CDTF">2021-10-19T07:12:00Z</dcterms:created>
  <dcterms:modified xsi:type="dcterms:W3CDTF">2023-10-20T08:13:00Z</dcterms:modified>
</cp:coreProperties>
</file>