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82" w:rsidRPr="007D0B82" w:rsidRDefault="007D0B82" w:rsidP="007D0B82">
      <w:pPr>
        <w:jc w:val="center"/>
        <w:rPr>
          <w:rFonts w:ascii="Times New Roman" w:hAnsi="Times New Roman" w:cs="Times New Roman"/>
          <w:b/>
          <w:color w:val="FF0000"/>
          <w:sz w:val="28"/>
          <w:szCs w:val="28"/>
        </w:rPr>
      </w:pPr>
      <w:r w:rsidRPr="007D0B82">
        <w:rPr>
          <w:rFonts w:ascii="Times New Roman" w:hAnsi="Times New Roman" w:cs="Times New Roman"/>
          <w:b/>
          <w:color w:val="FF0000"/>
          <w:sz w:val="28"/>
          <w:szCs w:val="28"/>
        </w:rPr>
        <w:t>Консультация для родителей:</w:t>
      </w:r>
      <w:bookmarkStart w:id="0" w:name="_GoBack"/>
      <w:bookmarkEnd w:id="0"/>
    </w:p>
    <w:p w:rsidR="007D0B82" w:rsidRPr="007D0B82" w:rsidRDefault="007D0B82" w:rsidP="007D0B82">
      <w:pPr>
        <w:rPr>
          <w:rFonts w:ascii="Times New Roman" w:hAnsi="Times New Roman" w:cs="Times New Roman"/>
          <w:sz w:val="28"/>
          <w:szCs w:val="28"/>
        </w:rPr>
      </w:pPr>
    </w:p>
    <w:p w:rsidR="007D0B82" w:rsidRPr="007D0B82" w:rsidRDefault="007D0B82" w:rsidP="007D0B82">
      <w:pPr>
        <w:jc w:val="center"/>
        <w:rPr>
          <w:rFonts w:ascii="Times New Roman" w:hAnsi="Times New Roman" w:cs="Times New Roman"/>
          <w:b/>
          <w:color w:val="5B9BD5" w:themeColor="accent1"/>
          <w:sz w:val="28"/>
          <w:szCs w:val="28"/>
        </w:rPr>
      </w:pPr>
      <w:r w:rsidRPr="007D0B82">
        <w:rPr>
          <w:rFonts w:ascii="Times New Roman" w:hAnsi="Times New Roman" w:cs="Times New Roman"/>
          <w:b/>
          <w:color w:val="5B9BD5" w:themeColor="accent1"/>
          <w:sz w:val="28"/>
          <w:szCs w:val="28"/>
        </w:rPr>
        <w:t>«Адаптация ребенка к детскому саду».</w:t>
      </w:r>
    </w:p>
    <w:p w:rsidR="007D0B82" w:rsidRPr="007D0B82" w:rsidRDefault="007D0B82" w:rsidP="007D0B82">
      <w:pPr>
        <w:jc w:val="right"/>
        <w:rPr>
          <w:rFonts w:ascii="Times New Roman" w:hAnsi="Times New Roman" w:cs="Times New Roman"/>
          <w:b/>
          <w:sz w:val="28"/>
          <w:szCs w:val="28"/>
        </w:rPr>
      </w:pPr>
      <w:proofErr w:type="spellStart"/>
      <w:proofErr w:type="gramStart"/>
      <w:r w:rsidRPr="007D0B82">
        <w:rPr>
          <w:rFonts w:ascii="Times New Roman" w:hAnsi="Times New Roman" w:cs="Times New Roman"/>
          <w:b/>
          <w:sz w:val="28"/>
          <w:szCs w:val="28"/>
        </w:rPr>
        <w:t>Воспитатель:Попова</w:t>
      </w:r>
      <w:proofErr w:type="spellEnd"/>
      <w:proofErr w:type="gramEnd"/>
      <w:r w:rsidRPr="007D0B82">
        <w:rPr>
          <w:rFonts w:ascii="Times New Roman" w:hAnsi="Times New Roman" w:cs="Times New Roman"/>
          <w:b/>
          <w:sz w:val="28"/>
          <w:szCs w:val="28"/>
        </w:rPr>
        <w:t xml:space="preserve"> Т.В.</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xml:space="preserve">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w:t>
      </w:r>
      <w:proofErr w:type="gramStart"/>
      <w:r w:rsidRPr="007D0B82">
        <w:rPr>
          <w:rFonts w:ascii="Times New Roman" w:hAnsi="Times New Roman" w:cs="Times New Roman"/>
          <w:sz w:val="28"/>
          <w:szCs w:val="28"/>
        </w:rPr>
        <w:t>изменения:  чёткий</w:t>
      </w:r>
      <w:proofErr w:type="gramEnd"/>
      <w:r w:rsidRPr="007D0B82">
        <w:rPr>
          <w:rFonts w:ascii="Times New Roman" w:hAnsi="Times New Roman" w:cs="Times New Roman"/>
          <w:sz w:val="28"/>
          <w:szCs w:val="28"/>
        </w:rPr>
        <w:t xml:space="preserve">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Что такое адаптация?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Адаптация — это приспособление или привыкание организма к новой обстановке.</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В процессе приспособления – адаптации – поведение и реакции на многое у ребенка могут резко поменяться: чаще всего меняются: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эмоциональное состояние (ребенок много плачет, раздражается);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нарушается аппетит (ребенок ест меньше и реже, чем обычно);</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нарушается сон (ребенок не может заснуть, сон кратковременный, прерывистый);</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7D0B82" w:rsidRPr="007D0B82" w:rsidRDefault="007D0B82" w:rsidP="007D0B82">
      <w:pPr>
        <w:rPr>
          <w:rFonts w:ascii="Times New Roman" w:hAnsi="Times New Roman" w:cs="Times New Roman"/>
          <w:sz w:val="28"/>
          <w:szCs w:val="28"/>
        </w:rPr>
      </w:pPr>
      <w:proofErr w:type="gramStart"/>
      <w:r w:rsidRPr="007D0B82">
        <w:rPr>
          <w:rFonts w:ascii="Times New Roman" w:hAnsi="Times New Roman" w:cs="Times New Roman"/>
          <w:sz w:val="28"/>
          <w:szCs w:val="28"/>
        </w:rPr>
        <w:t>Для  ребенка</w:t>
      </w:r>
      <w:proofErr w:type="gramEnd"/>
      <w:r w:rsidRPr="007D0B82">
        <w:rPr>
          <w:rFonts w:ascii="Times New Roman" w:hAnsi="Times New Roman" w:cs="Times New Roman"/>
          <w:sz w:val="28"/>
          <w:szCs w:val="28"/>
        </w:rPr>
        <w:t xml:space="preserve"> детский садик, несомненно, является еще неизвестным пространством, с новым окружением и отношениями. Этот процесс требует </w:t>
      </w:r>
      <w:r w:rsidRPr="007D0B82">
        <w:rPr>
          <w:rFonts w:ascii="Times New Roman" w:hAnsi="Times New Roman" w:cs="Times New Roman"/>
          <w:sz w:val="28"/>
          <w:szCs w:val="28"/>
        </w:rPr>
        <w:lastRenderedPageBreak/>
        <w:t>больших затрат психической энергии и часто проходит с напряжением, а то и перенапряжением психических и физических сил организма.   </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7D0B82">
        <w:rPr>
          <w:rFonts w:ascii="Times New Roman" w:hAnsi="Times New Roman" w:cs="Times New Roman"/>
          <w:sz w:val="28"/>
          <w:szCs w:val="28"/>
        </w:rPr>
        <w:t>сформированностью</w:t>
      </w:r>
      <w:proofErr w:type="spellEnd"/>
      <w:r w:rsidRPr="007D0B82">
        <w:rPr>
          <w:rFonts w:ascii="Times New Roman" w:hAnsi="Times New Roman" w:cs="Times New Roman"/>
          <w:sz w:val="28"/>
          <w:szCs w:val="28"/>
        </w:rPr>
        <w:t xml:space="preserve"> навыков самообслуживания и т.д.</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При средней степени адаптации дети привыкают к садику дольше, до 2-3 месяцев.</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При тяжелой адаптации срок привыкания может продлиться до 6 месяцев и даже больше.</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xml:space="preserve"> Каким </w:t>
      </w:r>
      <w:proofErr w:type="gramStart"/>
      <w:r w:rsidRPr="007D0B82">
        <w:rPr>
          <w:rFonts w:ascii="Times New Roman" w:hAnsi="Times New Roman" w:cs="Times New Roman"/>
          <w:sz w:val="28"/>
          <w:szCs w:val="28"/>
        </w:rPr>
        <w:t>малышам  адаптироваться</w:t>
      </w:r>
      <w:proofErr w:type="gramEnd"/>
      <w:r w:rsidRPr="007D0B82">
        <w:rPr>
          <w:rFonts w:ascii="Times New Roman" w:hAnsi="Times New Roman" w:cs="Times New Roman"/>
          <w:sz w:val="28"/>
          <w:szCs w:val="28"/>
        </w:rPr>
        <w:t xml:space="preserve"> легче?</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w:t>
      </w:r>
      <w:r w:rsidRPr="007D0B82">
        <w:rPr>
          <w:rFonts w:ascii="Times New Roman" w:hAnsi="Times New Roman" w:cs="Times New Roman"/>
          <w:sz w:val="28"/>
          <w:szCs w:val="28"/>
        </w:rPr>
        <w:lastRenderedPageBreak/>
        <w:t>легче (особенно, если он не просто видел эту «тетю» несколько минут, а смог пообщаться с ней и пройти в группу, пока мама была рядом).</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Детям, чей режим близок к режиму сада.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В выходные дни старайтесь не менять режим дня ребенка. Можно позволить поспать ему чуть дольше, но не нужно позволять «отсыпаться» слишком долго, что </w:t>
      </w:r>
      <w:proofErr w:type="gramStart"/>
      <w:r w:rsidRPr="007D0B82">
        <w:rPr>
          <w:rFonts w:ascii="Times New Roman" w:hAnsi="Times New Roman" w:cs="Times New Roman"/>
          <w:sz w:val="28"/>
          <w:szCs w:val="28"/>
        </w:rPr>
        <w:t>существенно  сдвигает</w:t>
      </w:r>
      <w:proofErr w:type="gramEnd"/>
      <w:r w:rsidRPr="007D0B82">
        <w:rPr>
          <w:rFonts w:ascii="Times New Roman" w:hAnsi="Times New Roman" w:cs="Times New Roman"/>
          <w:sz w:val="28"/>
          <w:szCs w:val="28"/>
        </w:rPr>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Не перегружайте </w:t>
      </w:r>
      <w:proofErr w:type="gramStart"/>
      <w:r w:rsidRPr="007D0B82">
        <w:rPr>
          <w:rFonts w:ascii="Times New Roman" w:hAnsi="Times New Roman" w:cs="Times New Roman"/>
          <w:sz w:val="28"/>
          <w:szCs w:val="28"/>
        </w:rPr>
        <w:t>малыша  в</w:t>
      </w:r>
      <w:proofErr w:type="gramEnd"/>
      <w:r w:rsidRPr="007D0B82">
        <w:rPr>
          <w:rFonts w:ascii="Times New Roman" w:hAnsi="Times New Roman" w:cs="Times New Roman"/>
          <w:sz w:val="28"/>
          <w:szCs w:val="28"/>
        </w:rPr>
        <w:t xml:space="preserve"> период адаптации. У него в жизни сейчас столько изменений, и лишнее напряжение нервной системы ему ни к чему.</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Постарайтесь, чтобы дома малыша окружала спокойная и бесконфликтная атмосфера. Чаще обнимайте малыша, гладьте по головке, </w:t>
      </w:r>
      <w:r w:rsidRPr="007D0B82">
        <w:rPr>
          <w:rFonts w:ascii="Times New Roman" w:hAnsi="Times New Roman" w:cs="Times New Roman"/>
          <w:sz w:val="28"/>
          <w:szCs w:val="28"/>
        </w:rPr>
        <w:lastRenderedPageBreak/>
        <w:t>говорите ласковые слова. Отмечайте его успехи, улучшение в поведении. Больше хвалите, чем ругайте. Ему так сейчас нужна ваша поддержка!</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Согласовав предварительно с воспитателем, дайте в сад небольшую игрушку.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Обязательно скажите, что вы придете, и </w:t>
      </w:r>
      <w:proofErr w:type="gramStart"/>
      <w:r w:rsidRPr="007D0B82">
        <w:rPr>
          <w:rFonts w:ascii="Times New Roman" w:hAnsi="Times New Roman" w:cs="Times New Roman"/>
          <w:sz w:val="28"/>
          <w:szCs w:val="28"/>
        </w:rPr>
        <w:t>обозначьте</w:t>
      </w:r>
      <w:proofErr w:type="gramEnd"/>
      <w:r w:rsidRPr="007D0B82">
        <w:rPr>
          <w:rFonts w:ascii="Times New Roman" w:hAnsi="Times New Roman" w:cs="Times New Roman"/>
          <w:sz w:val="28"/>
          <w:szCs w:val="28"/>
        </w:rPr>
        <w:t xml:space="preserve">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Адаптация пройдет без затруднений, если родители постараются не совершать </w:t>
      </w:r>
      <w:proofErr w:type="spellStart"/>
      <w:r w:rsidRPr="007D0B82">
        <w:rPr>
          <w:rFonts w:ascii="Times New Roman" w:hAnsi="Times New Roman" w:cs="Times New Roman"/>
          <w:sz w:val="28"/>
          <w:szCs w:val="28"/>
        </w:rPr>
        <w:t>следущее</w:t>
      </w:r>
      <w:proofErr w:type="spellEnd"/>
      <w:r w:rsidRPr="007D0B82">
        <w:rPr>
          <w:rFonts w:ascii="Times New Roman" w:hAnsi="Times New Roman" w:cs="Times New Roman"/>
          <w:sz w:val="28"/>
          <w:szCs w:val="28"/>
        </w:rPr>
        <w:t>:</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Нельзя наказывать или сердиться на малыша за то, что он плачет при расставании или дома при упоминании необходимости идти в сад! Помните, </w:t>
      </w:r>
      <w:r w:rsidRPr="007D0B82">
        <w:rPr>
          <w:rFonts w:ascii="Times New Roman" w:hAnsi="Times New Roman" w:cs="Times New Roman"/>
          <w:sz w:val="28"/>
          <w:szCs w:val="28"/>
        </w:rPr>
        <w:lastRenderedPageBreak/>
        <w:t xml:space="preserve">он имеет право на такую реакцию. Лучше еще раз скажите, что вы его очень любите и </w:t>
      </w:r>
      <w:proofErr w:type="gramStart"/>
      <w:r w:rsidRPr="007D0B82">
        <w:rPr>
          <w:rFonts w:ascii="Times New Roman" w:hAnsi="Times New Roman" w:cs="Times New Roman"/>
          <w:sz w:val="28"/>
          <w:szCs w:val="28"/>
        </w:rPr>
        <w:t>обязательно  придете</w:t>
      </w:r>
      <w:proofErr w:type="gramEnd"/>
      <w:r w:rsidRPr="007D0B82">
        <w:rPr>
          <w:rFonts w:ascii="Times New Roman" w:hAnsi="Times New Roman" w:cs="Times New Roman"/>
          <w:sz w:val="28"/>
          <w:szCs w:val="28"/>
        </w:rPr>
        <w:t xml:space="preserve"> за ним.</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xml:space="preserve">·        Стоит избегать разговоров о </w:t>
      </w:r>
      <w:proofErr w:type="spellStart"/>
      <w:r w:rsidRPr="007D0B82">
        <w:rPr>
          <w:rFonts w:ascii="Times New Roman" w:hAnsi="Times New Roman" w:cs="Times New Roman"/>
          <w:sz w:val="28"/>
          <w:szCs w:val="28"/>
        </w:rPr>
        <w:t>слёзах</w:t>
      </w:r>
      <w:proofErr w:type="spellEnd"/>
      <w:r w:rsidRPr="007D0B82">
        <w:rPr>
          <w:rFonts w:ascii="Times New Roman" w:hAnsi="Times New Roman" w:cs="Times New Roman"/>
          <w:sz w:val="28"/>
          <w:szCs w:val="28"/>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 xml:space="preserve">Когда речь идет об адаптации ребенка к саду, часто говорят о том, как трудно малышу и какая ему нужна помощь. Поступление в сад — это момент отделения ребенка от родителей, и это испытание для всех. У мамы и </w:t>
      </w:r>
      <w:proofErr w:type="gramStart"/>
      <w:r w:rsidRPr="007D0B82">
        <w:rPr>
          <w:rFonts w:ascii="Times New Roman" w:hAnsi="Times New Roman" w:cs="Times New Roman"/>
          <w:sz w:val="28"/>
          <w:szCs w:val="28"/>
        </w:rPr>
        <w:t>папы  тоже</w:t>
      </w:r>
      <w:proofErr w:type="gramEnd"/>
      <w:r w:rsidRPr="007D0B82">
        <w:rPr>
          <w:rFonts w:ascii="Times New Roman" w:hAnsi="Times New Roman" w:cs="Times New Roman"/>
          <w:sz w:val="28"/>
          <w:szCs w:val="28"/>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Чтобы помочь себе, нужно:</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w:t>
      </w:r>
      <w:r w:rsidRPr="007D0B82">
        <w:rPr>
          <w:rFonts w:ascii="Times New Roman" w:hAnsi="Times New Roman" w:cs="Times New Roman"/>
          <w:sz w:val="28"/>
          <w:szCs w:val="28"/>
        </w:rPr>
        <w:tab/>
        <w:t xml:space="preserve">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sidRPr="007D0B82">
        <w:rPr>
          <w:rFonts w:ascii="Times New Roman" w:hAnsi="Times New Roman" w:cs="Times New Roman"/>
          <w:sz w:val="28"/>
          <w:szCs w:val="28"/>
        </w:rPr>
        <w:t>вы-то</w:t>
      </w:r>
      <w:proofErr w:type="gramEnd"/>
      <w:r w:rsidRPr="007D0B82">
        <w:rPr>
          <w:rFonts w:ascii="Times New Roman" w:hAnsi="Times New Roman" w:cs="Times New Roman"/>
          <w:sz w:val="28"/>
          <w:szCs w:val="28"/>
        </w:rPr>
        <w:t xml:space="preserve"> знаете, что </w:t>
      </w:r>
      <w:r w:rsidRPr="007D0B82">
        <w:rPr>
          <w:rFonts w:ascii="Times New Roman" w:hAnsi="Times New Roman" w:cs="Times New Roman"/>
          <w:sz w:val="28"/>
          <w:szCs w:val="28"/>
        </w:rPr>
        <w:lastRenderedPageBreak/>
        <w:t>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7D0B82" w:rsidRPr="007D0B82" w:rsidRDefault="007D0B82" w:rsidP="007D0B82">
      <w:pPr>
        <w:rPr>
          <w:rFonts w:ascii="Times New Roman" w:hAnsi="Times New Roman" w:cs="Times New Roman"/>
          <w:sz w:val="28"/>
          <w:szCs w:val="28"/>
        </w:rPr>
      </w:pPr>
      <w:r w:rsidRPr="007D0B82">
        <w:rPr>
          <w:rFonts w:ascii="Times New Roman" w:hAnsi="Times New Roman" w:cs="Times New Roman"/>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85495F" w:rsidRPr="007D0B82" w:rsidRDefault="0085495F">
      <w:pPr>
        <w:rPr>
          <w:rFonts w:ascii="Times New Roman" w:hAnsi="Times New Roman" w:cs="Times New Roman"/>
          <w:sz w:val="28"/>
          <w:szCs w:val="28"/>
        </w:rPr>
      </w:pPr>
    </w:p>
    <w:sectPr w:rsidR="0085495F" w:rsidRPr="007D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DF"/>
    <w:rsid w:val="00527FDF"/>
    <w:rsid w:val="007D0B82"/>
    <w:rsid w:val="0085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21049-5E67-4486-A46B-D46BCE52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2022-09-08T17:24:00Z</dcterms:created>
  <dcterms:modified xsi:type="dcterms:W3CDTF">2022-09-08T17:26:00Z</dcterms:modified>
</cp:coreProperties>
</file>