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E0" w:rsidRPr="00F262E0" w:rsidRDefault="00F262E0" w:rsidP="00F262E0">
      <w:pPr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18A9">
        <w:rPr>
          <w:rFonts w:ascii="Times New Roman" w:hAnsi="Times New Roman" w:cs="Times New Roman"/>
          <w:color w:val="1F4E79" w:themeColor="accent1" w:themeShade="8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:rsidR="00B66C26" w:rsidRPr="00F262E0" w:rsidRDefault="003B69E7" w:rsidP="003B69E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262E0">
        <w:rPr>
          <w:rFonts w:ascii="Times New Roman" w:hAnsi="Times New Roman" w:cs="Times New Roman"/>
          <w:b/>
          <w:color w:val="FF0000"/>
          <w:sz w:val="40"/>
          <w:szCs w:val="40"/>
        </w:rPr>
        <w:t>Особенности речевого развития детей 4-5 лет</w:t>
      </w:r>
    </w:p>
    <w:p w:rsidR="003B69E7" w:rsidRPr="00F262E0" w:rsidRDefault="003B69E7" w:rsidP="00351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262E0">
        <w:rPr>
          <w:rFonts w:ascii="Times New Roman" w:hAnsi="Times New Roman" w:cs="Times New Roman"/>
          <w:sz w:val="36"/>
          <w:szCs w:val="36"/>
        </w:rPr>
        <w:t xml:space="preserve">В возрасте 4-5 лет становится возможным </w:t>
      </w:r>
      <w:proofErr w:type="spellStart"/>
      <w:r w:rsidRPr="00F262E0">
        <w:rPr>
          <w:rFonts w:ascii="Times New Roman" w:hAnsi="Times New Roman" w:cs="Times New Roman"/>
          <w:sz w:val="36"/>
          <w:szCs w:val="36"/>
        </w:rPr>
        <w:t>внеситуативно</w:t>
      </w:r>
      <w:proofErr w:type="spellEnd"/>
      <w:r w:rsidRPr="00F262E0">
        <w:rPr>
          <w:rFonts w:ascii="Times New Roman" w:hAnsi="Times New Roman" w:cs="Times New Roman"/>
          <w:sz w:val="36"/>
          <w:szCs w:val="36"/>
        </w:rPr>
        <w:t>-познавательное общение.</w:t>
      </w:r>
    </w:p>
    <w:p w:rsidR="003B69E7" w:rsidRPr="00F262E0" w:rsidRDefault="003B69E7" w:rsidP="00351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262E0">
        <w:rPr>
          <w:rFonts w:ascii="Times New Roman" w:hAnsi="Times New Roman" w:cs="Times New Roman"/>
          <w:sz w:val="36"/>
          <w:szCs w:val="36"/>
        </w:rPr>
        <w:t>Ребенок приобретает достаточный активный словарный запас, что даёт ему возможность свободно общаться с окружающими. К 5-ти годам активный словарь достигает 1900-2000 слов. В процессе освоения новых слов</w:t>
      </w:r>
      <w:r w:rsidR="006638E1" w:rsidRPr="00F262E0">
        <w:rPr>
          <w:rFonts w:ascii="Times New Roman" w:hAnsi="Times New Roman" w:cs="Times New Roman"/>
          <w:sz w:val="36"/>
          <w:szCs w:val="36"/>
        </w:rPr>
        <w:t xml:space="preserve"> ребенок не просто запоминает их, он начинает осмысливать их звуковую сторону.</w:t>
      </w:r>
    </w:p>
    <w:p w:rsidR="006638E1" w:rsidRPr="00F262E0" w:rsidRDefault="006638E1" w:rsidP="00351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262E0">
        <w:rPr>
          <w:rFonts w:ascii="Times New Roman" w:hAnsi="Times New Roman" w:cs="Times New Roman"/>
          <w:sz w:val="36"/>
          <w:szCs w:val="36"/>
        </w:rPr>
        <w:t>На пятом году жизни у детей совершенствуется способность к восприятию и произношению звуков, они способны узнавать на слух тот или иной звук в слове.</w:t>
      </w:r>
    </w:p>
    <w:p w:rsidR="006638E1" w:rsidRPr="00F262E0" w:rsidRDefault="006638E1" w:rsidP="00351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262E0">
        <w:rPr>
          <w:rFonts w:ascii="Times New Roman" w:hAnsi="Times New Roman" w:cs="Times New Roman"/>
          <w:sz w:val="36"/>
          <w:szCs w:val="36"/>
        </w:rPr>
        <w:t xml:space="preserve">Ребёнок уже сознательно подходит к некоторым языковым явлениям, он задумывается </w:t>
      </w:r>
      <w:r w:rsidR="007D3BD2" w:rsidRPr="00F262E0">
        <w:rPr>
          <w:rFonts w:ascii="Times New Roman" w:hAnsi="Times New Roman" w:cs="Times New Roman"/>
          <w:sz w:val="36"/>
          <w:szCs w:val="36"/>
        </w:rPr>
        <w:t>над своей речью, сам создаёт по аналогии ряд новых слов.</w:t>
      </w:r>
    </w:p>
    <w:p w:rsidR="007D3BD2" w:rsidRPr="00F262E0" w:rsidRDefault="007D3BD2" w:rsidP="00351A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262E0">
        <w:rPr>
          <w:rFonts w:ascii="Times New Roman" w:hAnsi="Times New Roman" w:cs="Times New Roman"/>
          <w:sz w:val="36"/>
          <w:szCs w:val="36"/>
        </w:rPr>
        <w:t>Со стороны произношения отмечается появление многих звуков.</w:t>
      </w:r>
      <w:bookmarkStart w:id="0" w:name="_GoBack"/>
      <w:bookmarkEnd w:id="0"/>
    </w:p>
    <w:p w:rsidR="00F262E0" w:rsidRPr="00F262E0" w:rsidRDefault="00F262E0" w:rsidP="00351ACF">
      <w:pPr>
        <w:rPr>
          <w:rFonts w:ascii="Times New Roman" w:hAnsi="Times New Roman" w:cs="Times New Roman"/>
          <w:sz w:val="36"/>
          <w:szCs w:val="36"/>
        </w:rPr>
      </w:pPr>
    </w:p>
    <w:p w:rsidR="00F262E0" w:rsidRPr="00F262E0" w:rsidRDefault="00F262E0" w:rsidP="00F262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32CD05B">
            <wp:extent cx="4913630" cy="13716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62E0" w:rsidRPr="00F2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AE2"/>
      </v:shape>
    </w:pict>
  </w:numPicBullet>
  <w:abstractNum w:abstractNumId="0" w15:restartNumberingAfterBreak="0">
    <w:nsid w:val="20896847"/>
    <w:multiLevelType w:val="multilevel"/>
    <w:tmpl w:val="91FC142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A5"/>
    <w:rsid w:val="00351ACF"/>
    <w:rsid w:val="003B69E7"/>
    <w:rsid w:val="006638E1"/>
    <w:rsid w:val="007D3BD2"/>
    <w:rsid w:val="00B66C26"/>
    <w:rsid w:val="00EE46A5"/>
    <w:rsid w:val="00F2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5B45E-A095-452C-9DBF-0D8AF967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2020-03-12T14:23:00Z</dcterms:created>
  <dcterms:modified xsi:type="dcterms:W3CDTF">2020-03-12T14:55:00Z</dcterms:modified>
</cp:coreProperties>
</file>