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51" w:rsidRPr="00A464EE" w:rsidRDefault="00B02F51" w:rsidP="00B0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464E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Консультация для воспитателей</w:t>
      </w:r>
    </w:p>
    <w:p w:rsidR="00B02F51" w:rsidRPr="00A464EE" w:rsidRDefault="00B02F51" w:rsidP="00B0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464E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«Огород на подоконнике»</w:t>
      </w:r>
    </w:p>
    <w:p w:rsidR="00A464EE" w:rsidRPr="00B02F51" w:rsidRDefault="00A464EE" w:rsidP="00B0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B02F51" w:rsidRPr="00B02F51" w:rsidRDefault="00B02F51" w:rsidP="00B0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sz w:val="32"/>
          <w:szCs w:val="32"/>
        </w:rPr>
        <w:t>Огород на подоконнике в детском саду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:rsidR="00B02F51" w:rsidRPr="00B02F51" w:rsidRDefault="00B02F51" w:rsidP="00B0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sz w:val="32"/>
          <w:szCs w:val="32"/>
        </w:rPr>
        <w:t>Очень важно, чтобы дети активно участвовали в посадке и последующем уходе за растениями. Раньше в программах давались точные рекомендации, какие растения должны высаживаться в каждой возрастн</w:t>
      </w:r>
      <w:r w:rsidR="007B4EA9">
        <w:rPr>
          <w:rFonts w:ascii="Times New Roman" w:eastAsia="Times New Roman" w:hAnsi="Times New Roman" w:cs="Times New Roman"/>
          <w:sz w:val="32"/>
          <w:szCs w:val="32"/>
        </w:rPr>
        <w:t xml:space="preserve">ой группе. Но с переходом на ФГОС </w:t>
      </w:r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 строгих требований к перечню растений нет. Огород на </w:t>
      </w:r>
      <w:proofErr w:type="gramStart"/>
      <w:r w:rsidRPr="00B02F51">
        <w:rPr>
          <w:rFonts w:ascii="Times New Roman" w:eastAsia="Times New Roman" w:hAnsi="Times New Roman" w:cs="Times New Roman"/>
          <w:sz w:val="32"/>
          <w:szCs w:val="32"/>
        </w:rPr>
        <w:t>подоконнике</w:t>
      </w:r>
      <w:proofErr w:type="gramEnd"/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 прежде всего должен помогать в развитии детей. Поэтому для воспитанников младших групп целесообразно высаживать более крупные семена, чем для воспитанников средних и старших групп. </w:t>
      </w:r>
      <w:proofErr w:type="gramStart"/>
      <w:r w:rsidRPr="00B02F51">
        <w:rPr>
          <w:rFonts w:ascii="Times New Roman" w:eastAsia="Times New Roman" w:hAnsi="Times New Roman" w:cs="Times New Roman"/>
          <w:sz w:val="32"/>
          <w:szCs w:val="32"/>
        </w:rPr>
        <w:t>Так же в младших группах достаточно 1 – 2 вида растения для посадки, в средних – 2 – 3, в старших и подготовительных – до 5.</w:t>
      </w:r>
      <w:proofErr w:type="gramEnd"/>
    </w:p>
    <w:p w:rsidR="00B02F51" w:rsidRPr="00B02F51" w:rsidRDefault="00B02F51" w:rsidP="00B0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sz w:val="32"/>
          <w:szCs w:val="32"/>
        </w:rPr>
        <w:t>Предлагаю примерный перечень растений для посадки: лук-репку, дольки чеснока, корнеплоды свеклы, петрушки, сельдерея. Все, что прорастет, нужно использовать как витаминную добавку к обеду. Можно выращивать по 1—2 экземпляра комнатных сортов огурца, томата, горошка.</w:t>
      </w:r>
    </w:p>
    <w:p w:rsidR="00B02F51" w:rsidRPr="00B02F51" w:rsidRDefault="00B02F51" w:rsidP="00B0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За растениями должны идти регулярные наблюдения с фиксацией результатов в дневнике. В младших группах воспитатель зарисовывает или фотографирует изменения. В </w:t>
      </w:r>
      <w:proofErr w:type="gramStart"/>
      <w:r w:rsidRPr="00B02F51">
        <w:rPr>
          <w:rFonts w:ascii="Times New Roman" w:eastAsia="Times New Roman" w:hAnsi="Times New Roman" w:cs="Times New Roman"/>
          <w:sz w:val="32"/>
          <w:szCs w:val="32"/>
        </w:rPr>
        <w:t>средних</w:t>
      </w:r>
      <w:proofErr w:type="gramEnd"/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 – дети помогают (например, воспитатель рисует луковицу, а ребенок – зеленые листья). В старших и подготовительных группах результаты наблюдений зарисовывают дети. 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ребята </w:t>
      </w:r>
      <w:r w:rsidRPr="00B02F51">
        <w:rPr>
          <w:rFonts w:ascii="Times New Roman" w:eastAsia="Times New Roman" w:hAnsi="Times New Roman" w:cs="Times New Roman"/>
          <w:sz w:val="32"/>
          <w:szCs w:val="32"/>
        </w:rPr>
        <w:lastRenderedPageBreak/>
        <w:t>наблюдают за тем, какие из них растут быстрее, сравнивают форму и цвет листьев, рассматривают их через лупу, определяют условия, необходимые для роста и развития растений, поэтому это ещё и великолепный последовательный материал.</w:t>
      </w:r>
    </w:p>
    <w:p w:rsidR="00A464EE" w:rsidRDefault="00B02F51" w:rsidP="00B0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Ещё рекомендуется проводить опытническую деятельность, проводить занимательные опыты и эксперименты, они побуждают детей к самостоятельному поиску причин, способов действия, проявлению творчества, поддерживает у детей инициативу, сообразительность, критичность и самостоятельность. </w:t>
      </w:r>
    </w:p>
    <w:p w:rsidR="00B02F51" w:rsidRPr="00B02F51" w:rsidRDefault="00B02F51" w:rsidP="00A46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Целесообразно отвести место для лаборатории, где растения будут высаживаться разными способами: между двумя плоскостями в вату, в камни. </w:t>
      </w:r>
      <w:proofErr w:type="gramStart"/>
      <w:r w:rsidRPr="00B02F51">
        <w:rPr>
          <w:rFonts w:ascii="Times New Roman" w:eastAsia="Times New Roman" w:hAnsi="Times New Roman" w:cs="Times New Roman"/>
          <w:sz w:val="32"/>
          <w:szCs w:val="32"/>
        </w:rPr>
        <w:t>Можно высаживать луковицы, создавая для них разные условия: для одной — тепло, воду, свет; для другой — тепло, воду, темноту; для третьей — холод, воду, свет.</w:t>
      </w:r>
      <w:proofErr w:type="gramEnd"/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 Организуя такой опыт и проводя </w:t>
      </w:r>
      <w:proofErr w:type="gramStart"/>
      <w:r w:rsidRPr="00B02F51">
        <w:rPr>
          <w:rFonts w:ascii="Times New Roman" w:eastAsia="Times New Roman" w:hAnsi="Times New Roman" w:cs="Times New Roman"/>
          <w:sz w:val="32"/>
          <w:szCs w:val="32"/>
        </w:rPr>
        <w:t>с детьми регулярные еженедельные наблюдения за прорастанием лука с последующим фиксированием результатов с помощью рисунков в календаре</w:t>
      </w:r>
      <w:proofErr w:type="gramEnd"/>
      <w:r w:rsidRPr="00B02F51">
        <w:rPr>
          <w:rFonts w:ascii="Times New Roman" w:eastAsia="Times New Roman" w:hAnsi="Times New Roman" w:cs="Times New Roman"/>
          <w:sz w:val="32"/>
          <w:szCs w:val="32"/>
        </w:rPr>
        <w:t>, воспитатель достигает очень многого — на конкретном примере убеждает детей в значимости отдельных факторов внешней среды для роста и развития растений.</w:t>
      </w:r>
    </w:p>
    <w:p w:rsidR="00B02F51" w:rsidRDefault="00B02F51" w:rsidP="00B0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sz w:val="32"/>
          <w:szCs w:val="32"/>
        </w:rPr>
        <w:t>Для наблюдения за весенними изменениями в жизни растений в группу хорошо принести веточки деревьев. Для младших групп – веточки одного дерева (для наблюдения за почками и листьями). Для средних групп – веточки двух деревьев (хорошо известных детям и легко различимых внешне). Для старших и подготовительных – ветки нескольких пород (растущих на территории детского сада).</w:t>
      </w:r>
    </w:p>
    <w:p w:rsidR="00A464EE" w:rsidRDefault="00A464EE" w:rsidP="00B0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464EE" w:rsidRDefault="00A464EE" w:rsidP="00B0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464EE" w:rsidRDefault="00A464EE" w:rsidP="00B0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464EE" w:rsidRDefault="00A464EE" w:rsidP="00B0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464EE" w:rsidRPr="00B02F51" w:rsidRDefault="00A464EE" w:rsidP="00B0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02F51" w:rsidRDefault="00B02F51" w:rsidP="00B0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Работа по организации огорода на окне будет успешнее, если ее проводить поэтапно.</w:t>
      </w:r>
    </w:p>
    <w:p w:rsidR="00A464EE" w:rsidRPr="00B02F51" w:rsidRDefault="00A464EE" w:rsidP="00B0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02F51" w:rsidRPr="00B02F51" w:rsidRDefault="00B02F51" w:rsidP="00B0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b/>
          <w:bCs/>
          <w:sz w:val="32"/>
          <w:szCs w:val="32"/>
        </w:rPr>
        <w:t>1.</w:t>
      </w:r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 Посадка растений, изготовление таблиц-указателей с названиями и датой посадки. Знакомство детей с алгоритмом по уходу за растениями. Подбор художественной литературы про посаженные растения: поговорки, стихи, сказки, загадки.</w:t>
      </w:r>
    </w:p>
    <w:p w:rsidR="00B02F51" w:rsidRPr="00B02F51" w:rsidRDefault="00B02F51" w:rsidP="00B0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 Наблюдение за ростом растений, проведение опытов, экспериментов. Результаты фиксируются в дневнике. Создание коллекции семян овощных культур, популярных в нашем регионе. Знакомство с художественной литературой, создание картотеки художественного слова, рассматривание иллюстраций, проведение бесед, игр.</w:t>
      </w:r>
    </w:p>
    <w:p w:rsidR="00B02F51" w:rsidRPr="00B02F51" w:rsidRDefault="00B02F51" w:rsidP="00B0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b/>
          <w:bCs/>
          <w:sz w:val="32"/>
          <w:szCs w:val="32"/>
        </w:rPr>
        <w:t>3.</w:t>
      </w:r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 Анализ и обобщение результатов, полученных в процессе исследовательской деятельности детей. Оформление выставки рисунков «От семени к ростку». Составление рассказов о том, как ухаживать за растениями.</w:t>
      </w:r>
    </w:p>
    <w:p w:rsidR="00B02F51" w:rsidRPr="00B02F51" w:rsidRDefault="00B02F51" w:rsidP="00B0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sz w:val="32"/>
          <w:szCs w:val="32"/>
        </w:rPr>
        <w:t>Такая работа, проводимая регулярно начиная с младших групп, обладает большими воспитательно-образовательными возможностями.</w:t>
      </w:r>
    </w:p>
    <w:p w:rsidR="00B02F51" w:rsidRPr="00B02F51" w:rsidRDefault="00B02F51" w:rsidP="00B0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51" w:rsidRPr="00B02F51" w:rsidRDefault="00B02F51">
      <w:pPr>
        <w:rPr>
          <w:sz w:val="28"/>
          <w:szCs w:val="28"/>
        </w:rPr>
      </w:pPr>
    </w:p>
    <w:sectPr w:rsidR="00B02F51" w:rsidRPr="00B02F51" w:rsidSect="0000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02F51"/>
    <w:rsid w:val="000017CF"/>
    <w:rsid w:val="007B4EA9"/>
    <w:rsid w:val="00A464EE"/>
    <w:rsid w:val="00B02F51"/>
    <w:rsid w:val="00DB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CF"/>
  </w:style>
  <w:style w:type="paragraph" w:styleId="1">
    <w:name w:val="heading 1"/>
    <w:basedOn w:val="a"/>
    <w:link w:val="10"/>
    <w:uiPriority w:val="9"/>
    <w:qFormat/>
    <w:rsid w:val="00B0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F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0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2056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</dc:creator>
  <cp:lastModifiedBy>ayt</cp:lastModifiedBy>
  <cp:revision>3</cp:revision>
  <dcterms:created xsi:type="dcterms:W3CDTF">2016-04-06T04:48:00Z</dcterms:created>
  <dcterms:modified xsi:type="dcterms:W3CDTF">2016-04-13T04:05:00Z</dcterms:modified>
</cp:coreProperties>
</file>