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CF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57B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C7EDFF" wp14:editId="3502523D">
                <wp:extent cx="304800" cy="304800"/>
                <wp:effectExtent l="0" t="0" r="0" b="0"/>
                <wp:docPr id="2" name="AutoShape 2" descr="http://gripptips.ru/wp-content/uploads/2017/05/786803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gripptips.ru/wp-content/uploads/2017/05/786803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KlO3+MCAAD7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,Bold" w:hAnsi="Tahoma,Bold" w:cs="Tahoma,Bold"/>
          <w:b/>
          <w:bCs/>
          <w:color w:val="0057B0"/>
          <w:sz w:val="36"/>
          <w:szCs w:val="36"/>
        </w:rPr>
        <w:t xml:space="preserve">                 </w:t>
      </w:r>
    </w:p>
    <w:p w:rsidR="001936CF" w:rsidRDefault="001936CF" w:rsidP="00B53DB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57B0"/>
          <w:sz w:val="36"/>
          <w:szCs w:val="36"/>
        </w:rPr>
      </w:pPr>
      <w:r>
        <w:rPr>
          <w:rFonts w:ascii="Tahoma,Bold" w:hAnsi="Tahoma,Bold" w:cs="Tahoma,Bold"/>
          <w:b/>
          <w:bCs/>
          <w:noProof/>
          <w:color w:val="0057B0"/>
          <w:sz w:val="36"/>
          <w:szCs w:val="36"/>
          <w:lang w:eastAsia="ru-RU"/>
        </w:rPr>
        <w:drawing>
          <wp:inline distT="0" distB="0" distL="0" distR="0">
            <wp:extent cx="141922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15" cy="11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CF" w:rsidRDefault="001936CF" w:rsidP="00B53DB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57B0"/>
          <w:sz w:val="36"/>
          <w:szCs w:val="36"/>
        </w:rPr>
      </w:pPr>
    </w:p>
    <w:p w:rsidR="00B53DBC" w:rsidRDefault="001936CF" w:rsidP="00B53DB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57B0"/>
          <w:sz w:val="36"/>
          <w:szCs w:val="36"/>
        </w:rPr>
      </w:pPr>
      <w:r>
        <w:rPr>
          <w:rFonts w:ascii="Tahoma,Bold" w:hAnsi="Tahoma,Bold" w:cs="Tahoma,Bold"/>
          <w:b/>
          <w:bCs/>
          <w:color w:val="0057B0"/>
          <w:sz w:val="36"/>
          <w:szCs w:val="36"/>
        </w:rPr>
        <w:t xml:space="preserve">                          </w:t>
      </w:r>
      <w:r w:rsidR="00B53DBC">
        <w:rPr>
          <w:rFonts w:ascii="Tahoma,Bold" w:hAnsi="Tahoma,Bold" w:cs="Tahoma,Bold"/>
          <w:b/>
          <w:bCs/>
          <w:color w:val="0057B0"/>
          <w:sz w:val="36"/>
          <w:szCs w:val="36"/>
        </w:rPr>
        <w:t>Памятка для родителей</w:t>
      </w:r>
    </w:p>
    <w:p w:rsidR="00B53DBC" w:rsidRDefault="001936CF" w:rsidP="00B53D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57B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57B0"/>
          <w:sz w:val="24"/>
          <w:szCs w:val="24"/>
        </w:rPr>
        <w:t xml:space="preserve">                                           </w:t>
      </w:r>
      <w:r w:rsidR="00B53DBC">
        <w:rPr>
          <w:rFonts w:ascii="Times New Roman,Bold" w:hAnsi="Times New Roman,Bold" w:cs="Times New Roman,Bold"/>
          <w:b/>
          <w:bCs/>
          <w:color w:val="0057B0"/>
          <w:sz w:val="24"/>
          <w:szCs w:val="24"/>
        </w:rPr>
        <w:t>Профилактика гриппа и ОРВИ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3366"/>
          <w:sz w:val="24"/>
          <w:szCs w:val="24"/>
        </w:rPr>
        <w:t xml:space="preserve">Острые респираторные вирусные инфекции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– наиболее частые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у детей и иметь представление о них очень важно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родителей. При этих заболеваниях поражаются органы дыхания,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поэтому они и называются респираторными. Виновниками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острых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респираторных вирусных инфекций могут стать более трехсот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разновидностей вирусов и бактерий. Наиболее часто причиной заболеваний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вирусы гриппа,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парагриппа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аденовирусы,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риновирусы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респираторно-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синцитиальные вирусы. Наиболее часто «простудные» заболевания отмечаются у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со сниженным или ослабленным иммунитетом,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имеющих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многочисленные контакты в детских дошкольных учреждениях и школах.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3366"/>
          <w:sz w:val="24"/>
          <w:szCs w:val="24"/>
        </w:rPr>
        <w:t>Пути передачи инфекции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воздушно-капельный и бытовой (заражение через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 обихода, туалетные принадлежности, детские игрушки, белье, посуду и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т.д.). Вирус в воздухе сохраняет заражающую способность от 2 до 9 часов.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Восприимчивость к инфекции высока и зависит от состояния иммунитета человека.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 повторное заболевание, что особенно часто отмечается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ослабленных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детей. Продолжительность болезни зависит от тяжести заболевания, типа вируса,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наличия или отсутствия осложнений.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гриппа характерно очень быстрое развитие клинических симптомов.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Температура тела достигает максимальных значений (39°С–40°С) уже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первые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24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–36 часов. Появляется головная боль, которая локализуется преимущественно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лобно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височной области, боль при движении глазных яблок, светобоязнь, боль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мышцах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и суставах, нередко возникает тошнота или рвота, может снижаться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артериальное давление. Сухой болезненный кашель, заложенность носа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появляются, как правило, через несколько часов от начала болезни. Типичным для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гриппа является развитие трахеита, сопровождающееся болезненным кашлем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области грудины.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Самая большая опасность, которую влечет за собой грипп, в том числе все его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штаммы — это возможные осложнения (обострение сердечных и легочных</w:t>
      </w:r>
      <w:proofErr w:type="gramEnd"/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заболеваний, иногда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приводящие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смертельному исходу). У ослабленных и часто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болеющих детей возможно развитие воспаления легких. Родители должны знать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признаки, позволяющие заподозрить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пневмонию у ребенка. Температура выше 38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градусов более трех дней, кряхтящее дыхание, учащенное дыхание, втяжение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податливых мест грудной клетки при вдохе, посинение губ и кожи, полный отказ</w:t>
      </w:r>
    </w:p>
    <w:p w:rsidR="00B53DBC" w:rsidRDefault="00B53DBC" w:rsidP="00B53DB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от еды, беспокойство или сонливость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это признаки, требующие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повторного</w:t>
      </w:r>
      <w:proofErr w:type="gramEnd"/>
    </w:p>
    <w:p w:rsidR="00A81B05" w:rsidRDefault="00B53DBC" w:rsidP="00B53DBC">
      <w:pPr>
        <w:rPr>
          <w:rFonts w:ascii="Tahoma,Bold" w:hAnsi="Tahoma,Bold" w:cs="Tahoma,Bold"/>
          <w:color w:val="000000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вызова врача.</w:t>
      </w:r>
      <w:r>
        <w:rPr>
          <w:rFonts w:ascii="Tahoma,Bold" w:hAnsi="Tahoma,Bold" w:cs="Tahoma,Bold"/>
          <w:color w:val="000000"/>
          <w:sz w:val="20"/>
          <w:szCs w:val="20"/>
        </w:rPr>
        <w:t>__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3366"/>
          <w:sz w:val="28"/>
          <w:szCs w:val="28"/>
        </w:rPr>
      </w:pPr>
      <w:r>
        <w:rPr>
          <w:rFonts w:ascii="Tahoma,Bold" w:hAnsi="Tahoma,Bold" w:cs="Tahoma,Bold"/>
          <w:b/>
          <w:bCs/>
          <w:color w:val="003366"/>
          <w:sz w:val="28"/>
          <w:szCs w:val="28"/>
        </w:rPr>
        <w:lastRenderedPageBreak/>
        <w:t xml:space="preserve">                             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3366"/>
          <w:sz w:val="28"/>
          <w:szCs w:val="28"/>
        </w:rPr>
      </w:pP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3366"/>
          <w:sz w:val="28"/>
          <w:szCs w:val="28"/>
        </w:rPr>
      </w:pPr>
      <w:r>
        <w:rPr>
          <w:rFonts w:ascii="Tahoma,Bold" w:hAnsi="Tahoma,Bold" w:cs="Tahoma,Bold"/>
          <w:b/>
          <w:bCs/>
          <w:noProof/>
          <w:color w:val="003366"/>
          <w:sz w:val="28"/>
          <w:szCs w:val="28"/>
          <w:lang w:eastAsia="ru-RU"/>
        </w:rPr>
        <w:drawing>
          <wp:inline distT="0" distB="0" distL="0" distR="0" wp14:anchorId="74351727" wp14:editId="33C61AF2">
            <wp:extent cx="1447800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3366"/>
          <w:sz w:val="28"/>
          <w:szCs w:val="28"/>
        </w:rPr>
      </w:pP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3366"/>
          <w:sz w:val="28"/>
          <w:szCs w:val="28"/>
        </w:rPr>
      </w:pPr>
      <w:r>
        <w:rPr>
          <w:rFonts w:ascii="Tahoma,Bold" w:hAnsi="Tahoma,Bold" w:cs="Tahoma,Bold"/>
          <w:b/>
          <w:bCs/>
          <w:color w:val="003366"/>
          <w:sz w:val="28"/>
          <w:szCs w:val="28"/>
        </w:rPr>
        <w:t xml:space="preserve">                              Профилактика гриппа и ОРВИ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  <w:t xml:space="preserve">                 </w:t>
      </w:r>
      <w:proofErr w:type="gramStart"/>
      <w:r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  <w:t>В период эпидемий (особенно при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  <w:t xml:space="preserve">                опасных разновидностях гриппа)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3366"/>
          <w:sz w:val="32"/>
          <w:szCs w:val="32"/>
        </w:rPr>
        <w:t>необходимо: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-соблюдать режим учебы и отдыха, не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переутомляться, больше бывать на свежем воздухе,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спать достаточное время и полноценно питаться;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-делать утреннюю гимнастику и обтирание прохладной водой,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заниматься физкультурой;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-при заболевании родственников по возможности изолировать их </w:t>
      </w: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в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отдельную комнату;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- тщательно мыть руки перед едой, по возвращении с улицы, а так же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после пользования общими предметами, если в семье есть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заболевший (огромная часть микробов передается через предметы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общего пользования — перила в транспорте, продукты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в супермаркетах и, конечно, денежные банкноты);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-часто проветривать помещение и проводить влажную уборку, спать </w:t>
      </w: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с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открытой форточкой, но избегать сквозняков;</w:t>
      </w:r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-ограничить посещение многолюдных мест (театров, кино,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супермаркетов) и массовых мероприятий, где из-за </w:t>
      </w: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большого</w:t>
      </w:r>
      <w:proofErr w:type="gramEnd"/>
    </w:p>
    <w:p w:rsidR="001936CF" w:rsidRDefault="001936CF" w:rsidP="001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скопления народа вирус очень быстро распространяется;</w:t>
      </w:r>
    </w:p>
    <w:p w:rsidR="001936CF" w:rsidRDefault="001936CF" w:rsidP="001936CF">
      <w:pPr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-в период эпидемии промывать нос и полоскать горло рекомендуется до 3 раз в сутки</w:t>
      </w:r>
    </w:p>
    <w:p w:rsidR="00EC2B2F" w:rsidRDefault="00EC2B2F" w:rsidP="001936CF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EC2B2F" w:rsidRDefault="00EC2B2F" w:rsidP="001936CF">
      <w:pPr>
        <w:rPr>
          <w:rFonts w:ascii="Times New Roman" w:hAnsi="Times New Roman" w:cs="Times New Roman"/>
          <w:color w:val="003366"/>
          <w:sz w:val="28"/>
          <w:szCs w:val="28"/>
        </w:rPr>
      </w:pPr>
    </w:p>
    <w:p w:rsidR="00EC2B2F" w:rsidRPr="00EC2B2F" w:rsidRDefault="00EC2B2F" w:rsidP="00EC2B2F">
      <w:pPr>
        <w:jc w:val="center"/>
        <w:rPr>
          <w:b/>
        </w:rPr>
      </w:pPr>
      <w:r w:rsidRPr="00EC2B2F">
        <w:rPr>
          <w:rFonts w:ascii="Times New Roman" w:hAnsi="Times New Roman" w:cs="Times New Roman"/>
          <w:b/>
          <w:color w:val="003366"/>
          <w:sz w:val="28"/>
          <w:szCs w:val="28"/>
        </w:rPr>
        <w:t>Материал подготов</w:t>
      </w:r>
      <w:bookmarkStart w:id="0" w:name="_GoBack"/>
      <w:bookmarkEnd w:id="0"/>
      <w:r w:rsidRPr="00EC2B2F">
        <w:rPr>
          <w:rFonts w:ascii="Times New Roman" w:hAnsi="Times New Roman" w:cs="Times New Roman"/>
          <w:b/>
          <w:color w:val="003366"/>
          <w:sz w:val="28"/>
          <w:szCs w:val="28"/>
        </w:rPr>
        <w:t>ил: Воронин М.</w:t>
      </w:r>
      <w:proofErr w:type="gramStart"/>
      <w:r w:rsidRPr="00EC2B2F">
        <w:rPr>
          <w:rFonts w:ascii="Times New Roman" w:hAnsi="Times New Roman" w:cs="Times New Roman"/>
          <w:b/>
          <w:color w:val="003366"/>
          <w:sz w:val="28"/>
          <w:szCs w:val="28"/>
        </w:rPr>
        <w:t>В</w:t>
      </w:r>
      <w:proofErr w:type="gramEnd"/>
    </w:p>
    <w:sectPr w:rsidR="00EC2B2F" w:rsidRPr="00EC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C"/>
    <w:rsid w:val="000B0353"/>
    <w:rsid w:val="001936CF"/>
    <w:rsid w:val="00A81B05"/>
    <w:rsid w:val="00B53DBC"/>
    <w:rsid w:val="00E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F28-F7B2-4B40-86ED-8208539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2018-02-22T04:06:00Z</dcterms:created>
  <dcterms:modified xsi:type="dcterms:W3CDTF">2018-02-22T07:47:00Z</dcterms:modified>
</cp:coreProperties>
</file>